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ind w:left="467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416051" cy="65379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6051" cy="6537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before="114" w:line="240" w:lineRule="auto"/>
        <w:ind w:left="274" w:right="254"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f0f0f"/>
          <w:sz w:val="26"/>
          <w:szCs w:val="26"/>
          <w:rtl w:val="0"/>
        </w:rPr>
        <w:t xml:space="preserve">УKPAÏHA</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МІНІСТЕРСТВО ОСВІТИ І НАУКИ УКРАЇНИ</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ВІДОКРЕМЛЕНИЙ СТРУКТУРНИЙ ПІДРОЗДІЛ</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«ЗАПОРІЗЬКИЙ ГУМАНІТАРНИЙ ФАХОВИЙ КОЛЕДЖ</w:t>
      </w:r>
    </w:p>
    <w:p w:rsidR="00000000" w:rsidDel="00000000" w:rsidP="00000000" w:rsidRDefault="00000000" w:rsidRPr="00000000" w14:paraId="00000007">
      <w:pPr>
        <w:spacing w:after="0" w:line="240" w:lineRule="auto"/>
        <w:ind w:left="-18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НАЦІОНАЛЬНОГО УНІВЕРСИТЕТУ «ЗАПОРІЗЬКА ПОЛІТЕХНІКА»</w:t>
      </w:r>
    </w:p>
    <w:p w:rsidR="00000000" w:rsidDel="00000000" w:rsidP="00000000" w:rsidRDefault="00000000" w:rsidRPr="00000000" w14:paraId="00000008">
      <w:pPr>
        <w:spacing w:after="0" w:line="240" w:lineRule="auto"/>
        <w:ind w:left="-18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(ВСП «ЗГФК НУ «ЗАПОРІЗЬКА ПОЛІТЕХНІКА»)</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РОЗПОРЯДЖЕННЯ</w:t>
      </w:r>
    </w:p>
    <w:p w:rsidR="00000000" w:rsidDel="00000000" w:rsidP="00000000" w:rsidRDefault="00000000" w:rsidRPr="00000000" w14:paraId="0000000B">
      <w:pPr>
        <w:widowControl w:val="0"/>
        <w:spacing w:after="0" w:before="2" w:line="240" w:lineRule="auto"/>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00C">
      <w:pPr>
        <w:widowControl w:val="0"/>
        <w:tabs>
          <w:tab w:val="left" w:pos="7286"/>
        </w:tabs>
        <w:spacing w:after="0" w:before="89"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«_____»__________2022                         м. Запоріжжя                                            </w:t>
      </w:r>
      <w:r w:rsidDel="00000000" w:rsidR="00000000" w:rsidRPr="00000000">
        <w:rPr>
          <w:rFonts w:ascii="Times New Roman" w:cs="Times New Roman" w:eastAsia="Times New Roman" w:hAnsi="Times New Roman"/>
          <w:color w:val="131313"/>
          <w:sz w:val="27"/>
          <w:szCs w:val="27"/>
          <w:rtl w:val="0"/>
        </w:rPr>
        <w:t xml:space="preserve">№__</w:t>
      </w:r>
      <w:r w:rsidDel="00000000" w:rsidR="00000000" w:rsidRPr="00000000">
        <w:rPr>
          <w:rtl w:val="0"/>
        </w:rPr>
      </w:r>
    </w:p>
    <w:p w:rsidR="00000000" w:rsidDel="00000000" w:rsidP="00000000" w:rsidRDefault="00000000" w:rsidRPr="00000000" w14:paraId="0000000D">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widowControl w:val="0"/>
        <w:spacing w:after="0" w:before="5" w:line="24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10">
      <w:pPr>
        <w:widowControl w:val="0"/>
        <w:spacing w:after="0" w:before="89" w:line="244" w:lineRule="auto"/>
        <w:ind w:left="182" w:right="5461" w:hanging="13.999999999999986"/>
        <w:rPr>
          <w:rFonts w:ascii="Times New Roman" w:cs="Times New Roman" w:eastAsia="Times New Roman" w:hAnsi="Times New Roman"/>
          <w:sz w:val="27"/>
          <w:szCs w:val="27"/>
        </w:rPr>
      </w:pPr>
      <w:bookmarkStart w:colFirst="0" w:colLast="0" w:name="_gjdgxs" w:id="0"/>
      <w:bookmarkEnd w:id="0"/>
      <w:r w:rsidDel="00000000" w:rsidR="00000000" w:rsidRPr="00000000">
        <w:rPr>
          <w:rFonts w:ascii="Times New Roman" w:cs="Times New Roman" w:eastAsia="Times New Roman" w:hAnsi="Times New Roman"/>
          <w:sz w:val="27"/>
          <w:szCs w:val="27"/>
          <w:rtl w:val="0"/>
        </w:rPr>
        <w:t xml:space="preserve">Про подання та зберігання звітної документації в електронній формі</w:t>
      </w:r>
    </w:p>
    <w:p w:rsidR="00000000" w:rsidDel="00000000" w:rsidP="00000000" w:rsidRDefault="00000000" w:rsidRPr="00000000" w14:paraId="00000011">
      <w:pPr>
        <w:widowControl w:val="0"/>
        <w:spacing w:after="0" w:before="8" w:line="240" w:lineRule="auto"/>
        <w:ind w:left="178"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здобувачами фахової передвищої освіти</w:t>
      </w:r>
    </w:p>
    <w:p w:rsidR="00000000" w:rsidDel="00000000" w:rsidP="00000000" w:rsidRDefault="00000000" w:rsidRPr="00000000" w14:paraId="00000012">
      <w:pPr>
        <w:widowControl w:val="0"/>
        <w:spacing w:after="0" w:before="7" w:line="240"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3">
      <w:pPr>
        <w:widowControl w:val="0"/>
        <w:spacing w:after="0" w:before="89" w:line="249" w:lineRule="auto"/>
        <w:ind w:left="180" w:right="145" w:firstLine="71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111111"/>
          <w:sz w:val="27"/>
          <w:szCs w:val="27"/>
          <w:rtl w:val="0"/>
        </w:rPr>
        <w:t xml:space="preserve">3 </w:t>
      </w:r>
      <w:r w:rsidDel="00000000" w:rsidR="00000000" w:rsidRPr="00000000">
        <w:rPr>
          <w:rFonts w:ascii="Times New Roman" w:cs="Times New Roman" w:eastAsia="Times New Roman" w:hAnsi="Times New Roman"/>
          <w:sz w:val="27"/>
          <w:szCs w:val="27"/>
          <w:rtl w:val="0"/>
        </w:rPr>
        <w:t xml:space="preserve">метою спрощення, прискорення та здешевлення комунікації учасників освітнього процесу ВСП «ЗГФК НУ «Запорізька політехніка» та в межах цифровізації процесів документообігу коледжу</w:t>
      </w:r>
    </w:p>
    <w:p w:rsidR="00000000" w:rsidDel="00000000" w:rsidP="00000000" w:rsidRDefault="00000000" w:rsidRPr="00000000" w14:paraId="00000014">
      <w:pPr>
        <w:widowControl w:val="0"/>
        <w:spacing w:after="0" w:before="5"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5">
      <w:pPr>
        <w:widowControl w:val="0"/>
        <w:spacing w:after="0" w:line="240" w:lineRule="auto"/>
        <w:ind w:left="192" w:firstLine="0"/>
        <w:rPr>
          <w:rFonts w:ascii="Times New Roman" w:cs="Times New Roman" w:eastAsia="Times New Roman" w:hAnsi="Times New Roman"/>
          <w:sz w:val="33"/>
          <w:szCs w:val="33"/>
        </w:rPr>
      </w:pPr>
      <w:r w:rsidDel="00000000" w:rsidR="00000000" w:rsidRPr="00000000">
        <w:rPr>
          <w:rFonts w:ascii="Times New Roman" w:cs="Times New Roman" w:eastAsia="Times New Roman" w:hAnsi="Times New Roman"/>
          <w:sz w:val="33"/>
          <w:szCs w:val="33"/>
          <w:rtl w:val="0"/>
        </w:rPr>
        <w:t xml:space="preserve">ПРОПОНУЮ:</w:t>
      </w:r>
    </w:p>
    <w:p w:rsidR="00000000" w:rsidDel="00000000" w:rsidP="00000000" w:rsidRDefault="00000000" w:rsidRPr="00000000" w14:paraId="00000016">
      <w:pPr>
        <w:widowControl w:val="0"/>
        <w:numPr>
          <w:ilvl w:val="0"/>
          <w:numId w:val="3"/>
        </w:numPr>
        <w:tabs>
          <w:tab w:val="left" w:pos="851"/>
        </w:tabs>
        <w:spacing w:after="0" w:before="297" w:line="264" w:lineRule="auto"/>
        <w:ind w:left="284" w:right="115" w:firstLine="0"/>
        <w:jc w:val="both"/>
        <w:rPr/>
      </w:pPr>
      <w:r w:rsidDel="00000000" w:rsidR="00000000" w:rsidRPr="00000000">
        <w:rPr>
          <w:rFonts w:ascii="Times New Roman" w:cs="Times New Roman" w:eastAsia="Times New Roman" w:hAnsi="Times New Roman"/>
          <w:sz w:val="27"/>
          <w:szCs w:val="27"/>
          <w:rtl w:val="0"/>
        </w:rPr>
        <w:t xml:space="preserve">Дозволити здобувачам фахової передвищої освіти складати, викладачам приймати звітну документацію про виконання навчальних завдань, контрольних робіт, звітів, курсових робіт, а також супровідних документів до них (декларацій, заяв, актів, довідок тощо) </w:t>
      </w:r>
      <w:r w:rsidDel="00000000" w:rsidR="00000000" w:rsidRPr="00000000">
        <w:rPr>
          <w:rFonts w:ascii="Times New Roman" w:cs="Times New Roman" w:eastAsia="Times New Roman" w:hAnsi="Times New Roman"/>
          <w:color w:val="111111"/>
          <w:sz w:val="27"/>
          <w:szCs w:val="27"/>
          <w:rtl w:val="0"/>
        </w:rPr>
        <w:t xml:space="preserve">в </w:t>
      </w:r>
      <w:r w:rsidDel="00000000" w:rsidR="00000000" w:rsidRPr="00000000">
        <w:rPr>
          <w:rFonts w:ascii="Times New Roman" w:cs="Times New Roman" w:eastAsia="Times New Roman" w:hAnsi="Times New Roman"/>
          <w:sz w:val="27"/>
          <w:szCs w:val="27"/>
          <w:rtl w:val="0"/>
        </w:rPr>
        <w:t xml:space="preserve">електронній формі з використанням електронної пошти, хмарних ресурсів, фізичних носіїв тощо. Способи подання документів </w:t>
      </w:r>
      <w:r w:rsidDel="00000000" w:rsidR="00000000" w:rsidRPr="00000000">
        <w:rPr>
          <w:rFonts w:ascii="Times New Roman" w:cs="Times New Roman" w:eastAsia="Times New Roman" w:hAnsi="Times New Roman"/>
          <w:color w:val="181818"/>
          <w:sz w:val="27"/>
          <w:szCs w:val="27"/>
          <w:rtl w:val="0"/>
        </w:rPr>
        <w:t xml:space="preserve">в </w:t>
      </w:r>
      <w:r w:rsidDel="00000000" w:rsidR="00000000" w:rsidRPr="00000000">
        <w:rPr>
          <w:rFonts w:ascii="Times New Roman" w:cs="Times New Roman" w:eastAsia="Times New Roman" w:hAnsi="Times New Roman"/>
          <w:sz w:val="27"/>
          <w:szCs w:val="27"/>
          <w:rtl w:val="0"/>
        </w:rPr>
        <w:t xml:space="preserve">електронній формі визначає викладач aбo циклова комісія (ЦК), що відповідає за освітній компонент, з якого подається звітна документація. Здобувачі освіти також мають право подавати звітну документацію в традиційній паперовій формі.</w:t>
      </w:r>
    </w:p>
    <w:p w:rsidR="00000000" w:rsidDel="00000000" w:rsidP="00000000" w:rsidRDefault="00000000" w:rsidRPr="00000000" w14:paraId="00000017">
      <w:pPr>
        <w:widowControl w:val="0"/>
        <w:numPr>
          <w:ilvl w:val="0"/>
          <w:numId w:val="3"/>
        </w:numPr>
        <w:tabs>
          <w:tab w:val="left" w:pos="851"/>
        </w:tabs>
        <w:spacing w:after="0" w:before="21" w:line="261" w:lineRule="auto"/>
        <w:ind w:left="199" w:right="114" w:firstLine="85"/>
        <w:jc w:val="both"/>
        <w:rPr/>
      </w:pPr>
      <w:r w:rsidDel="00000000" w:rsidR="00000000" w:rsidRPr="00000000">
        <w:rPr>
          <w:rFonts w:ascii="Times New Roman" w:cs="Times New Roman" w:eastAsia="Times New Roman" w:hAnsi="Times New Roman"/>
          <w:sz w:val="27"/>
          <w:szCs w:val="27"/>
          <w:rtl w:val="0"/>
        </w:rPr>
        <w:t xml:space="preserve">Якщо звітна документація на паперовому носії не підлягає зберіганню в архіві коледжу, то вона при електронній формі подання зберігається до кінця поточного семестру викладачем aбo цикловою комісією, що відповідає за освітній компонент, з якого подається звітна документація. Місце та засоби збереження електронних документів визначає ЦК, яка відповідає за освітній компонент, з якого подасться звітна документація.</w:t>
      </w:r>
    </w:p>
    <w:p w:rsidR="00000000" w:rsidDel="00000000" w:rsidP="00000000" w:rsidRDefault="00000000" w:rsidRPr="00000000" w14:paraId="00000018">
      <w:pPr>
        <w:widowControl w:val="0"/>
        <w:numPr>
          <w:ilvl w:val="0"/>
          <w:numId w:val="3"/>
        </w:numPr>
        <w:tabs>
          <w:tab w:val="left" w:pos="851"/>
        </w:tabs>
        <w:spacing w:after="0" w:line="261" w:lineRule="auto"/>
        <w:ind w:left="207" w:right="120" w:firstLine="1.999999999999993"/>
        <w:jc w:val="both"/>
        <w:rPr/>
      </w:pPr>
      <w:r w:rsidDel="00000000" w:rsidR="00000000" w:rsidRPr="00000000">
        <w:rPr>
          <w:rFonts w:ascii="Times New Roman" w:cs="Times New Roman" w:eastAsia="Times New Roman" w:hAnsi="Times New Roman"/>
          <w:sz w:val="27"/>
          <w:szCs w:val="27"/>
          <w:rtl w:val="0"/>
        </w:rPr>
        <w:t xml:space="preserve">Якщо звітна документація підлягає здаванню до архіву, то вона при електронній формі подання передається до архіву ВСП «ЗГФК НУ </w:t>
      </w:r>
      <w:r w:rsidDel="00000000" w:rsidR="00000000" w:rsidRPr="00000000">
        <w:rPr>
          <w:rFonts w:ascii="Times New Roman" w:cs="Times New Roman" w:eastAsia="Times New Roman" w:hAnsi="Times New Roman"/>
          <w:sz w:val="28"/>
          <w:szCs w:val="28"/>
          <w:rtl w:val="0"/>
        </w:rPr>
        <w:t xml:space="preserve">«Запорізька політехніка» на оптичних дисках або флеш-накопичувачах, a6o інших носіях, що забезпечують можливість ïi зберігання. </w:t>
      </w:r>
      <w:r w:rsidDel="00000000" w:rsidR="00000000" w:rsidRPr="00000000">
        <w:rPr>
          <w:rtl w:val="0"/>
        </w:rPr>
      </w:r>
    </w:p>
    <w:p w:rsidR="00000000" w:rsidDel="00000000" w:rsidP="00000000" w:rsidRDefault="00000000" w:rsidRPr="00000000" w14:paraId="00000019">
      <w:pPr>
        <w:widowControl w:val="0"/>
        <w:tabs>
          <w:tab w:val="left" w:pos="1214"/>
        </w:tabs>
        <w:spacing w:after="0" w:line="261" w:lineRule="auto"/>
        <w:ind w:right="1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tabs>
          <w:tab w:val="left" w:pos="1214"/>
        </w:tabs>
        <w:spacing w:after="0" w:line="261" w:lineRule="auto"/>
        <w:ind w:right="1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tabs>
          <w:tab w:val="left" w:pos="1214"/>
        </w:tabs>
        <w:spacing w:after="0" w:line="261" w:lineRule="auto"/>
        <w:ind w:right="1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tabs>
          <w:tab w:val="left" w:pos="1214"/>
        </w:tabs>
        <w:spacing w:after="0" w:line="261" w:lineRule="auto"/>
        <w:ind w:right="1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tabs>
          <w:tab w:val="left" w:pos="1214"/>
        </w:tabs>
        <w:spacing w:after="0" w:line="261" w:lineRule="auto"/>
        <w:ind w:left="209" w:right="12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1E">
      <w:pPr>
        <w:widowControl w:val="0"/>
        <w:spacing w:after="0" w:before="9"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F">
      <w:pPr>
        <w:widowControl w:val="0"/>
        <w:spacing w:after="0" w:line="261" w:lineRule="auto"/>
        <w:ind w:left="156" w:right="142"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30"/>
          <w:szCs w:val="30"/>
          <w:rtl w:val="0"/>
        </w:rPr>
        <w:t xml:space="preserve">Носій із електронними документами подається до apxівy відповідно до </w:t>
      </w:r>
      <w:r w:rsidDel="00000000" w:rsidR="00000000" w:rsidRPr="00000000">
        <w:rPr>
          <w:rFonts w:ascii="Times New Roman" w:cs="Times New Roman" w:eastAsia="Times New Roman" w:hAnsi="Times New Roman"/>
          <w:sz w:val="27"/>
          <w:szCs w:val="27"/>
          <w:rtl w:val="0"/>
        </w:rPr>
        <w:t xml:space="preserve">опису (ПІБ студента, гpyпa, спеціальність, тощо, який складається </w:t>
      </w:r>
      <w:r w:rsidDel="00000000" w:rsidR="00000000" w:rsidRPr="00000000">
        <w:rPr>
          <w:rFonts w:ascii="Times New Roman" w:cs="Times New Roman" w:eastAsia="Times New Roman" w:hAnsi="Times New Roman"/>
          <w:color w:val="1a1a1a"/>
          <w:sz w:val="27"/>
          <w:szCs w:val="27"/>
          <w:rtl w:val="0"/>
        </w:rPr>
        <w:t xml:space="preserve">у </w:t>
      </w:r>
      <w:r w:rsidDel="00000000" w:rsidR="00000000" w:rsidRPr="00000000">
        <w:rPr>
          <w:rFonts w:ascii="Times New Roman" w:cs="Times New Roman" w:eastAsia="Times New Roman" w:hAnsi="Times New Roman"/>
          <w:sz w:val="27"/>
          <w:szCs w:val="27"/>
          <w:rtl w:val="0"/>
        </w:rPr>
        <w:t xml:space="preserve">двох примірниках та затверджується головою ЦК. </w:t>
      </w:r>
      <w:r w:rsidDel="00000000" w:rsidR="00000000" w:rsidRPr="00000000">
        <w:rPr>
          <w:rFonts w:ascii="Times New Roman" w:cs="Times New Roman" w:eastAsia="Times New Roman" w:hAnsi="Times New Roman"/>
          <w:sz w:val="28"/>
          <w:szCs w:val="28"/>
          <w:rtl w:val="0"/>
        </w:rPr>
        <w:t xml:space="preserve">Номери відповідно до пунктів опису вказуються на носіях, після чого носії передаються до архіву в картонних боксах із зазначенням переліку документів, збережених на нocії, з указуванням ïx авторів та інших реквізитів, що визначаються відповідальною особою за архів.</w:t>
      </w:r>
    </w:p>
    <w:p w:rsidR="00000000" w:rsidDel="00000000" w:rsidP="00000000" w:rsidRDefault="00000000" w:rsidRPr="00000000" w14:paraId="00000020">
      <w:pPr>
        <w:widowControl w:val="0"/>
        <w:spacing w:after="0" w:lineRule="auto"/>
        <w:ind w:left="142" w:firstLine="7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Другий екземпляр опису з підсумковим записом архіву повертають до структурного підрозділу.</w:t>
      </w:r>
    </w:p>
    <w:p w:rsidR="00000000" w:rsidDel="00000000" w:rsidP="00000000" w:rsidRDefault="00000000" w:rsidRPr="00000000" w14:paraId="00000021">
      <w:pPr>
        <w:widowControl w:val="0"/>
        <w:numPr>
          <w:ilvl w:val="0"/>
          <w:numId w:val="3"/>
        </w:numPr>
        <w:tabs>
          <w:tab w:val="left" w:pos="709"/>
        </w:tabs>
        <w:spacing w:after="0" w:line="264" w:lineRule="auto"/>
        <w:ind w:left="164" w:right="144" w:hanging="21.999999999999993"/>
        <w:jc w:val="both"/>
        <w:rPr/>
      </w:pPr>
      <w:r w:rsidDel="00000000" w:rsidR="00000000" w:rsidRPr="00000000">
        <w:rPr>
          <w:rFonts w:ascii="Times New Roman" w:cs="Times New Roman" w:eastAsia="Times New Roman" w:hAnsi="Times New Roman"/>
          <w:sz w:val="27"/>
          <w:szCs w:val="27"/>
          <w:rtl w:val="0"/>
        </w:rPr>
        <w:t xml:space="preserve">Якщо звітна документація на паперовому носії передбачає ïї підписання учасниками освітнього процесу, </w:t>
      </w:r>
      <w:r w:rsidDel="00000000" w:rsidR="00000000" w:rsidRPr="00000000">
        <w:rPr>
          <w:rFonts w:ascii="Times New Roman" w:cs="Times New Roman" w:eastAsia="Times New Roman" w:hAnsi="Times New Roman"/>
          <w:color w:val="111111"/>
          <w:sz w:val="27"/>
          <w:szCs w:val="27"/>
          <w:rtl w:val="0"/>
        </w:rPr>
        <w:t xml:space="preserve">але </w:t>
      </w:r>
      <w:r w:rsidDel="00000000" w:rsidR="00000000" w:rsidRPr="00000000">
        <w:rPr>
          <w:rFonts w:ascii="Times New Roman" w:cs="Times New Roman" w:eastAsia="Times New Roman" w:hAnsi="Times New Roman"/>
          <w:sz w:val="27"/>
          <w:szCs w:val="27"/>
          <w:rtl w:val="0"/>
        </w:rPr>
        <w:t xml:space="preserve">не підлягає здаванню до архіву, засоби ідентифікації особи замість підпису визначаються ЦК, що відповідає за освітній компонент, з якого подається звітна документація. Факт авторизації користувача в системі дистанційного навчання Google Classroom чи іншій системі керування навчанням, aбo надходження документів з верифікованої адреси користувача електронною поштою чи з верифікованого акаунту в месенджері (зокрема Telegram, Viber, Whatsapp тощо) є достатнім для ідентифікації особи підписанта та не вимагає накладання електронного підпису.</w:t>
      </w:r>
    </w:p>
    <w:p w:rsidR="00000000" w:rsidDel="00000000" w:rsidP="00000000" w:rsidRDefault="00000000" w:rsidRPr="00000000" w14:paraId="00000022">
      <w:pPr>
        <w:widowControl w:val="0"/>
        <w:numPr>
          <w:ilvl w:val="0"/>
          <w:numId w:val="3"/>
        </w:numPr>
        <w:tabs>
          <w:tab w:val="left" w:pos="709"/>
        </w:tabs>
        <w:spacing w:after="0" w:line="261" w:lineRule="auto"/>
        <w:ind w:left="0" w:right="130" w:firstLine="142"/>
        <w:jc w:val="both"/>
        <w:rPr/>
      </w:pPr>
      <w:r w:rsidDel="00000000" w:rsidR="00000000" w:rsidRPr="00000000">
        <w:rPr>
          <w:rFonts w:ascii="Times New Roman" w:cs="Times New Roman" w:eastAsia="Times New Roman" w:hAnsi="Times New Roman"/>
          <w:sz w:val="27"/>
          <w:szCs w:val="27"/>
          <w:rtl w:val="0"/>
        </w:rPr>
        <w:t xml:space="preserve">Для документів, що потребують підписання та підлягають здаванню до архіву (курсові роботи (проєкти) із супровідною документацією та ін.), підписання здійснюється накладанням кваліфікованого електронного підпису відповідного підписанта. Рекомендації щодо накладання та перевірки електронного підпису на документи наведено в додатку 1. </w:t>
      </w:r>
    </w:p>
    <w:p w:rsidR="00000000" w:rsidDel="00000000" w:rsidP="00000000" w:rsidRDefault="00000000" w:rsidRPr="00000000" w14:paraId="00000023">
      <w:pPr>
        <w:widowControl w:val="0"/>
        <w:tabs>
          <w:tab w:val="left" w:pos="1194"/>
        </w:tabs>
        <w:spacing w:after="0" w:line="261" w:lineRule="auto"/>
        <w:ind w:right="130" w:firstLine="709"/>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При цьому скан / фото підпису у відповідному документі не заводиться, а відведені для підпису поля залишаються порожніми aбo в них проставляється слово «підпис». За виняткових обставин, коли в підписанта відсутня можливість накладання електронного підпису, допускається подавання ним документа зі сканом </w:t>
      </w:r>
      <w:r w:rsidDel="00000000" w:rsidR="00000000" w:rsidRPr="00000000">
        <w:rPr>
          <w:rFonts w:ascii="Times New Roman" w:cs="Times New Roman" w:eastAsia="Times New Roman" w:hAnsi="Times New Roman"/>
          <w:color w:val="0f0f0f"/>
          <w:sz w:val="27"/>
          <w:szCs w:val="27"/>
          <w:rtl w:val="0"/>
        </w:rPr>
        <w:t xml:space="preserve">/ </w:t>
      </w:r>
      <w:r w:rsidDel="00000000" w:rsidR="00000000" w:rsidRPr="00000000">
        <w:rPr>
          <w:rFonts w:ascii="Times New Roman" w:cs="Times New Roman" w:eastAsia="Times New Roman" w:hAnsi="Times New Roman"/>
          <w:sz w:val="27"/>
          <w:szCs w:val="27"/>
          <w:rtl w:val="0"/>
        </w:rPr>
        <w:t xml:space="preserve">фото підпису, якщо документ після цього засвідчується підписом голови ЦК, що відповідає за освітній компонент, з якого подається звітна документація.</w:t>
      </w:r>
    </w:p>
    <w:p w:rsidR="00000000" w:rsidDel="00000000" w:rsidP="00000000" w:rsidRDefault="00000000" w:rsidRPr="00000000" w14:paraId="00000024">
      <w:pPr>
        <w:widowControl w:val="0"/>
        <w:numPr>
          <w:ilvl w:val="0"/>
          <w:numId w:val="3"/>
        </w:numPr>
        <w:tabs>
          <w:tab w:val="left" w:pos="709"/>
        </w:tabs>
        <w:spacing w:after="0" w:before="6" w:line="259" w:lineRule="auto"/>
        <w:ind w:left="0" w:right="137" w:firstLine="0"/>
        <w:jc w:val="both"/>
        <w:rPr/>
        <w:sectPr>
          <w:pgSz w:h="16840" w:w="11910" w:orient="portrait"/>
          <w:pgMar w:bottom="280" w:top="460" w:left="1460" w:right="740" w:header="720" w:footer="720"/>
          <w:pgNumType w:start="1"/>
        </w:sectPr>
      </w:pPr>
      <w:r w:rsidDel="00000000" w:rsidR="00000000" w:rsidRPr="00000000">
        <w:rPr>
          <w:rFonts w:ascii="Times New Roman" w:cs="Times New Roman" w:eastAsia="Times New Roman" w:hAnsi="Times New Roman"/>
          <w:sz w:val="27"/>
          <w:szCs w:val="27"/>
          <w:rtl w:val="0"/>
        </w:rPr>
        <w:t xml:space="preserve">Для спрощення процесу підписання документів дозволяється не накладати на документ електронні підписи керівника, нормоконтролера, рецензента, голови ЦК, якщо голова ЦК може іншими способами пересвідчитися в їхній згоді підписати документ (наприклад, повідомленням </w:t>
      </w:r>
      <w:r w:rsidDel="00000000" w:rsidR="00000000" w:rsidRPr="00000000">
        <w:rPr>
          <w:rFonts w:ascii="Times New Roman" w:cs="Times New Roman" w:eastAsia="Times New Roman" w:hAnsi="Times New Roman"/>
          <w:color w:val="151515"/>
          <w:sz w:val="27"/>
          <w:szCs w:val="27"/>
          <w:rtl w:val="0"/>
        </w:rPr>
        <w:t xml:space="preserve">у </w:t>
      </w:r>
      <w:r w:rsidDel="00000000" w:rsidR="00000000" w:rsidRPr="00000000">
        <w:rPr>
          <w:rFonts w:ascii="Times New Roman" w:cs="Times New Roman" w:eastAsia="Times New Roman" w:hAnsi="Times New Roman"/>
          <w:sz w:val="27"/>
          <w:szCs w:val="27"/>
          <w:rtl w:val="0"/>
        </w:rPr>
        <w:t xml:space="preserve">месенджері, електронною поштою, відмітками (записами) </w:t>
      </w:r>
      <w:r w:rsidDel="00000000" w:rsidR="00000000" w:rsidRPr="00000000">
        <w:rPr>
          <w:rFonts w:ascii="Times New Roman" w:cs="Times New Roman" w:eastAsia="Times New Roman" w:hAnsi="Times New Roman"/>
          <w:color w:val="111111"/>
          <w:sz w:val="27"/>
          <w:szCs w:val="27"/>
          <w:rtl w:val="0"/>
        </w:rPr>
        <w:t xml:space="preserve">у </w:t>
      </w:r>
      <w:r w:rsidDel="00000000" w:rsidR="00000000" w:rsidRPr="00000000">
        <w:rPr>
          <w:rFonts w:ascii="Times New Roman" w:cs="Times New Roman" w:eastAsia="Times New Roman" w:hAnsi="Times New Roman"/>
          <w:sz w:val="27"/>
          <w:szCs w:val="27"/>
          <w:rtl w:val="0"/>
        </w:rPr>
        <w:t xml:space="preserve">Google-таблиці та ін.</w:t>
      </w:r>
    </w:p>
    <w:p w:rsidR="00000000" w:rsidDel="00000000" w:rsidP="00000000" w:rsidRDefault="00000000" w:rsidRPr="00000000" w14:paraId="00000025">
      <w:pPr>
        <w:widowControl w:val="0"/>
        <w:spacing w:after="0" w:line="165" w:lineRule="auto"/>
        <w:ind w:left="4588" w:firstLine="0"/>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Pr>
        <w:drawing>
          <wp:inline distB="0" distT="0" distL="0" distR="0">
            <wp:extent cx="54863" cy="10515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863" cy="10515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widowControl w:val="0"/>
        <w:spacing w:after="0" w:before="5"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7">
      <w:pPr>
        <w:widowControl w:val="0"/>
        <w:numPr>
          <w:ilvl w:val="0"/>
          <w:numId w:val="3"/>
        </w:numPr>
        <w:tabs>
          <w:tab w:val="left" w:pos="1127"/>
        </w:tabs>
        <w:spacing w:after="0" w:before="89" w:line="240" w:lineRule="auto"/>
        <w:ind w:left="1126" w:hanging="279.00000000000006"/>
        <w:rPr/>
      </w:pPr>
      <w:r w:rsidDel="00000000" w:rsidR="00000000" w:rsidRPr="00000000">
        <w:rPr>
          <w:rFonts w:ascii="Times New Roman" w:cs="Times New Roman" w:eastAsia="Times New Roman" w:hAnsi="Times New Roman"/>
          <w:sz w:val="27"/>
          <w:szCs w:val="27"/>
          <w:rtl w:val="0"/>
        </w:rPr>
        <w:t xml:space="preserve">Контроль за виконанням цього розпорядження залишаю за собою.</w:t>
      </w:r>
    </w:p>
    <w:p w:rsidR="00000000" w:rsidDel="00000000" w:rsidP="00000000" w:rsidRDefault="00000000" w:rsidRPr="00000000" w14:paraId="00000028">
      <w:pPr>
        <w:widowControl w:val="0"/>
        <w:tabs>
          <w:tab w:val="left" w:pos="1127"/>
        </w:tabs>
        <w:spacing w:after="0" w:before="89"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9">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Директор                                                Ірина КЛИМОВА</w:t>
      </w:r>
    </w:p>
    <w:p w:rsidR="00000000" w:rsidDel="00000000" w:rsidP="00000000" w:rsidRDefault="00000000" w:rsidRPr="00000000" w14:paraId="0000002A">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B">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C">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ab/>
        <w:tab/>
        <w:tab/>
        <w:tab/>
        <w:tab/>
        <w:tab/>
        <w:tab/>
        <w:t xml:space="preserve">Завідувач відділення </w:t>
      </w:r>
    </w:p>
    <w:p w:rsidR="00000000" w:rsidDel="00000000" w:rsidP="00000000" w:rsidRDefault="00000000" w:rsidRPr="00000000" w14:paraId="0000002D">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ab/>
        <w:tab/>
        <w:tab/>
        <w:tab/>
        <w:tab/>
        <w:tab/>
        <w:tab/>
        <w:t xml:space="preserve">__________Кіра Сивороткіна</w:t>
      </w:r>
    </w:p>
    <w:p w:rsidR="00000000" w:rsidDel="00000000" w:rsidP="00000000" w:rsidRDefault="00000000" w:rsidRPr="00000000" w14:paraId="0000002E">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ab/>
        <w:tab/>
        <w:tab/>
        <w:tab/>
        <w:tab/>
        <w:tab/>
        <w:tab/>
        <w:t xml:space="preserve">«___»___________ 2022</w:t>
      </w:r>
    </w:p>
    <w:p w:rsidR="00000000" w:rsidDel="00000000" w:rsidP="00000000" w:rsidRDefault="00000000" w:rsidRPr="00000000" w14:paraId="0000002F">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ab/>
        <w:tab/>
        <w:tab/>
        <w:tab/>
        <w:tab/>
        <w:tab/>
        <w:tab/>
        <w:t xml:space="preserve">Юрисконсульт</w:t>
      </w:r>
    </w:p>
    <w:p w:rsidR="00000000" w:rsidDel="00000000" w:rsidP="00000000" w:rsidRDefault="00000000" w:rsidRPr="00000000" w14:paraId="00000030">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ab/>
        <w:tab/>
        <w:tab/>
        <w:tab/>
        <w:tab/>
        <w:tab/>
        <w:tab/>
        <w:t xml:space="preserve">__________Олександр ЮНАЦЬКИЙ</w:t>
      </w:r>
    </w:p>
    <w:p w:rsidR="00000000" w:rsidDel="00000000" w:rsidP="00000000" w:rsidRDefault="00000000" w:rsidRPr="00000000" w14:paraId="00000031">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ab/>
        <w:tab/>
        <w:tab/>
        <w:tab/>
        <w:tab/>
        <w:tab/>
        <w:tab/>
        <w:t xml:space="preserve">«___»___________ 2022</w:t>
      </w:r>
    </w:p>
    <w:p w:rsidR="00000000" w:rsidDel="00000000" w:rsidP="00000000" w:rsidRDefault="00000000" w:rsidRPr="00000000" w14:paraId="00000032">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3">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4">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5">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6">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7">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8">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9">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A">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B">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C">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D">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E">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F">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0">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1">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2">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3">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4">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5">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6">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7">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8">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9">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A">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B">
      <w:pPr>
        <w:widowControl w:val="0"/>
        <w:tabs>
          <w:tab w:val="left" w:pos="1127"/>
        </w:tabs>
        <w:spacing w:after="0" w:before="89" w:line="240" w:lineRule="auto"/>
        <w:ind w:left="1126"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C">
      <w:pPr>
        <w:widowControl w:val="0"/>
        <w:spacing w:after="0" w:before="76" w:line="256" w:lineRule="auto"/>
        <w:ind w:left="6888" w:right="202" w:firstLine="1417.9999999999995"/>
        <w:jc w:val="right"/>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Додаток 1 до розпорядження від</w:t>
      </w:r>
    </w:p>
    <w:p w:rsidR="00000000" w:rsidDel="00000000" w:rsidP="00000000" w:rsidRDefault="00000000" w:rsidRPr="00000000" w14:paraId="0000004D">
      <w:pPr>
        <w:widowControl w:val="0"/>
        <w:spacing w:after="0" w:before="76" w:line="256" w:lineRule="auto"/>
        <w:ind w:left="5812" w:right="202"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«____»________2022 №______</w:t>
      </w:r>
    </w:p>
    <w:p w:rsidR="00000000" w:rsidDel="00000000" w:rsidP="00000000" w:rsidRDefault="00000000" w:rsidRPr="00000000" w14:paraId="0000004E">
      <w:pPr>
        <w:widowControl w:val="0"/>
        <w:tabs>
          <w:tab w:val="left" w:pos="9356"/>
        </w:tabs>
        <w:spacing w:after="0" w:line="240" w:lineRule="auto"/>
        <w:ind w:right="141" w:firstLine="709"/>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РЕКОМЕЦДАЦІЇ</w:t>
      </w:r>
    </w:p>
    <w:p w:rsidR="00000000" w:rsidDel="00000000" w:rsidP="00000000" w:rsidRDefault="00000000" w:rsidRPr="00000000" w14:paraId="0000004F">
      <w:pPr>
        <w:widowControl w:val="0"/>
        <w:tabs>
          <w:tab w:val="left" w:pos="9356"/>
        </w:tabs>
        <w:spacing w:after="0" w:line="240" w:lineRule="auto"/>
        <w:ind w:right="141" w:firstLine="709"/>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ЩОДО </w:t>
      </w:r>
      <w:r w:rsidDel="00000000" w:rsidR="00000000" w:rsidRPr="00000000">
        <w:rPr>
          <w:rFonts w:ascii="Times New Roman" w:cs="Times New Roman" w:eastAsia="Times New Roman" w:hAnsi="Times New Roman"/>
          <w:color w:val="111111"/>
          <w:sz w:val="27"/>
          <w:szCs w:val="27"/>
          <w:rtl w:val="0"/>
        </w:rPr>
        <w:t xml:space="preserve">НАКЛАДАННЯ </w:t>
      </w:r>
      <w:r w:rsidDel="00000000" w:rsidR="00000000" w:rsidRPr="00000000">
        <w:rPr>
          <w:rFonts w:ascii="Times New Roman" w:cs="Times New Roman" w:eastAsia="Times New Roman" w:hAnsi="Times New Roman"/>
          <w:sz w:val="27"/>
          <w:szCs w:val="27"/>
          <w:rtl w:val="0"/>
        </w:rPr>
        <w:t xml:space="preserve">ТА ПЕРЕВІРКИ</w:t>
      </w:r>
    </w:p>
    <w:p w:rsidR="00000000" w:rsidDel="00000000" w:rsidP="00000000" w:rsidRDefault="00000000" w:rsidRPr="00000000" w14:paraId="00000050">
      <w:pPr>
        <w:widowControl w:val="0"/>
        <w:tabs>
          <w:tab w:val="left" w:pos="9356"/>
        </w:tabs>
        <w:spacing w:after="0" w:before="5" w:line="240" w:lineRule="auto"/>
        <w:ind w:right="141" w:firstLine="709"/>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ЕЛЕКТРОННОГО </w:t>
      </w:r>
      <w:r w:rsidDel="00000000" w:rsidR="00000000" w:rsidRPr="00000000">
        <w:rPr>
          <w:rFonts w:ascii="Times New Roman" w:cs="Times New Roman" w:eastAsia="Times New Roman" w:hAnsi="Times New Roman"/>
          <w:color w:val="0a0a0a"/>
          <w:sz w:val="27"/>
          <w:szCs w:val="27"/>
          <w:rtl w:val="0"/>
        </w:rPr>
        <w:t xml:space="preserve">ПІДПИСУ </w:t>
      </w:r>
      <w:r w:rsidDel="00000000" w:rsidR="00000000" w:rsidRPr="00000000">
        <w:rPr>
          <w:rFonts w:ascii="Times New Roman" w:cs="Times New Roman" w:eastAsia="Times New Roman" w:hAnsi="Times New Roman"/>
          <w:color w:val="111111"/>
          <w:sz w:val="27"/>
          <w:szCs w:val="27"/>
          <w:rtl w:val="0"/>
        </w:rPr>
        <w:t xml:space="preserve">НА </w:t>
      </w:r>
      <w:r w:rsidDel="00000000" w:rsidR="00000000" w:rsidRPr="00000000">
        <w:rPr>
          <w:rFonts w:ascii="Times New Roman" w:cs="Times New Roman" w:eastAsia="Times New Roman" w:hAnsi="Times New Roman"/>
          <w:color w:val="0c0c0c"/>
          <w:sz w:val="27"/>
          <w:szCs w:val="27"/>
          <w:rtl w:val="0"/>
        </w:rPr>
        <w:t xml:space="preserve">ДОКУМЕНТИ</w:t>
      </w:r>
      <w:r w:rsidDel="00000000" w:rsidR="00000000" w:rsidRPr="00000000">
        <w:rPr>
          <w:rtl w:val="0"/>
        </w:rPr>
      </w:r>
    </w:p>
    <w:p w:rsidR="00000000" w:rsidDel="00000000" w:rsidP="00000000" w:rsidRDefault="00000000" w:rsidRPr="00000000" w14:paraId="00000051">
      <w:pPr>
        <w:widowControl w:val="0"/>
        <w:tabs>
          <w:tab w:val="left" w:pos="9356"/>
        </w:tabs>
        <w:spacing w:after="0" w:before="11" w:line="240" w:lineRule="auto"/>
        <w:ind w:right="141" w:firstLine="709"/>
        <w:jc w:val="both"/>
        <w:rPr>
          <w:rFonts w:ascii="Times New Roman" w:cs="Times New Roman" w:eastAsia="Times New Roman" w:hAnsi="Times New Roman"/>
          <w:b w:val="1"/>
          <w:sz w:val="29"/>
          <w:szCs w:val="29"/>
        </w:rPr>
      </w:pPr>
      <w:r w:rsidDel="00000000" w:rsidR="00000000" w:rsidRPr="00000000">
        <w:rPr>
          <w:rtl w:val="0"/>
        </w:rPr>
      </w:r>
    </w:p>
    <w:p w:rsidR="00000000" w:rsidDel="00000000" w:rsidP="00000000" w:rsidRDefault="00000000" w:rsidRPr="00000000" w14:paraId="00000052">
      <w:pPr>
        <w:widowControl w:val="0"/>
        <w:tabs>
          <w:tab w:val="left" w:pos="3669"/>
          <w:tab w:val="left" w:pos="9356"/>
        </w:tabs>
        <w:spacing w:after="0" w:line="240" w:lineRule="auto"/>
        <w:ind w:left="709" w:right="141"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Загальні положення</w:t>
      </w:r>
    </w:p>
    <w:p w:rsidR="00000000" w:rsidDel="00000000" w:rsidP="00000000" w:rsidRDefault="00000000" w:rsidRPr="00000000" w14:paraId="00000053">
      <w:pPr>
        <w:widowControl w:val="0"/>
        <w:tabs>
          <w:tab w:val="left" w:pos="9356"/>
        </w:tabs>
        <w:spacing w:after="0" w:before="21" w:line="252.00000000000003" w:lineRule="auto"/>
        <w:ind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Ці рекомендації розроблено на основі матеріалів порталу «Дія» (https://diia.gov.ua/) i не є академічним текстом. Додаткові відповіді на питання та поради щодо використання електронних підписів рекомендується отримати на порталі Національного агентства із забезпечення якості вищої освіти України: https://wiki.naqa.gov.ua/system/kep</w:t>
      </w:r>
    </w:p>
    <w:p w:rsidR="00000000" w:rsidDel="00000000" w:rsidP="00000000" w:rsidRDefault="00000000" w:rsidRPr="00000000" w14:paraId="00000054">
      <w:pPr>
        <w:widowControl w:val="0"/>
        <w:tabs>
          <w:tab w:val="left" w:pos="9356"/>
        </w:tabs>
        <w:spacing w:after="0" w:line="249" w:lineRule="auto"/>
        <w:ind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Електронний підпис </w:t>
      </w:r>
      <w:r w:rsidDel="00000000" w:rsidR="00000000" w:rsidRPr="00000000">
        <w:rPr>
          <w:rFonts w:ascii="Times New Roman" w:cs="Times New Roman" w:eastAsia="Times New Roman" w:hAnsi="Times New Roman"/>
          <w:color w:val="131313"/>
          <w:sz w:val="26"/>
          <w:szCs w:val="26"/>
          <w:rtl w:val="0"/>
        </w:rPr>
        <w:t xml:space="preserve">— </w:t>
      </w:r>
      <w:r w:rsidDel="00000000" w:rsidR="00000000" w:rsidRPr="00000000">
        <w:rPr>
          <w:rFonts w:ascii="Times New Roman" w:cs="Times New Roman" w:eastAsia="Times New Roman" w:hAnsi="Times New Roman"/>
          <w:sz w:val="26"/>
          <w:szCs w:val="26"/>
          <w:rtl w:val="0"/>
        </w:rPr>
        <w:t xml:space="preserve">це електронні дані, які забезпечують цілісність документів та ідентифікують особу. Електронний підпис може зберігатися </w:t>
      </w:r>
      <w:r w:rsidDel="00000000" w:rsidR="00000000" w:rsidRPr="00000000">
        <w:rPr>
          <w:rFonts w:ascii="Times New Roman" w:cs="Times New Roman" w:eastAsia="Times New Roman" w:hAnsi="Times New Roman"/>
          <w:color w:val="0c0c0c"/>
          <w:sz w:val="26"/>
          <w:szCs w:val="26"/>
          <w:rtl w:val="0"/>
        </w:rPr>
        <w:t xml:space="preserve">у </w:t>
      </w:r>
      <w:r w:rsidDel="00000000" w:rsidR="00000000" w:rsidRPr="00000000">
        <w:rPr>
          <w:rFonts w:ascii="Times New Roman" w:cs="Times New Roman" w:eastAsia="Times New Roman" w:hAnsi="Times New Roman"/>
          <w:sz w:val="26"/>
          <w:szCs w:val="26"/>
          <w:rtl w:val="0"/>
        </w:rPr>
        <w:t xml:space="preserve">вигляді MobileID, підпису на ID-картці, підпису на «токені» чи захищеному носії інформації. За допомогою електронного підпису можна підписувати електронні документи, користуватися електронними послугами, реєструватися на державних порталах тощо. Документи з цим підписом мають таку саму юридичну силу, як i документи, підписані власноруч.</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14"/>
          <w:tab w:val="left" w:pos="9356"/>
        </w:tabs>
        <w:spacing w:after="0" w:before="0" w:line="240" w:lineRule="auto"/>
        <w:ind w:left="1069" w:right="141" w:hanging="360"/>
        <w:jc w:val="both"/>
        <w:rPr>
          <w:rFonts w:ascii="Times New Roman" w:cs="Times New Roman" w:eastAsia="Times New Roman" w:hAnsi="Times New Roman"/>
          <w:b w:val="1"/>
          <w:i w:val="0"/>
          <w:smallCaps w:val="0"/>
          <w:strike w:val="0"/>
          <w:color w:val="0e0e0e"/>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0e0e"/>
          <w:sz w:val="26"/>
          <w:szCs w:val="26"/>
          <w:u w:val="none"/>
          <w:shd w:fill="auto" w:val="clear"/>
          <w:vertAlign w:val="baseline"/>
          <w:rtl w:val="0"/>
        </w:rPr>
        <w:t xml:space="preserve">Отримання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електронного підпису</w:t>
      </w:r>
      <w:r w:rsidDel="00000000" w:rsidR="00000000" w:rsidRPr="00000000">
        <w:rPr>
          <w:rtl w:val="0"/>
        </w:rPr>
      </w:r>
    </w:p>
    <w:p w:rsidR="00000000" w:rsidDel="00000000" w:rsidP="00000000" w:rsidRDefault="00000000" w:rsidRPr="00000000" w14:paraId="00000056">
      <w:pPr>
        <w:widowControl w:val="0"/>
        <w:tabs>
          <w:tab w:val="left" w:pos="9356"/>
        </w:tabs>
        <w:spacing w:after="0" w:before="11" w:line="249" w:lineRule="auto"/>
        <w:ind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Щоб отримати електронний підпис, треба звернутися до кваліфікованого надавача довірчих послуг, заповнити реєстраційну форму та внести свої паспортні дані та номер платника податків.</w:t>
      </w:r>
    </w:p>
    <w:p w:rsidR="00000000" w:rsidDel="00000000" w:rsidP="00000000" w:rsidRDefault="00000000" w:rsidRPr="00000000" w14:paraId="00000057">
      <w:pPr>
        <w:widowControl w:val="0"/>
        <w:tabs>
          <w:tab w:val="left" w:pos="9356"/>
        </w:tabs>
        <w:spacing w:after="0" w:before="11" w:line="249" w:lineRule="auto"/>
        <w:ind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Перелік надавачів електронних підписів доступний за посиланням: </w:t>
      </w:r>
      <w:hyperlink r:id="rId8">
        <w:r w:rsidDel="00000000" w:rsidR="00000000" w:rsidRPr="00000000">
          <w:rPr>
            <w:rFonts w:ascii="Times New Roman" w:cs="Times New Roman" w:eastAsia="Times New Roman" w:hAnsi="Times New Roman"/>
            <w:color w:val="0000ff"/>
            <w:sz w:val="26"/>
            <w:szCs w:val="26"/>
            <w:u w:val="single"/>
            <w:rtl w:val="0"/>
          </w:rPr>
          <w:t xml:space="preserve">https://czo.gov.ua/ca-registry</w:t>
        </w:r>
      </w:hyperlink>
      <w:r w:rsidDel="00000000" w:rsidR="00000000" w:rsidRPr="00000000">
        <w:rPr>
          <w:rFonts w:ascii="Times New Roman" w:cs="Times New Roman" w:eastAsia="Times New Roman" w:hAnsi="Times New Roman"/>
          <w:sz w:val="26"/>
          <w:szCs w:val="26"/>
          <w:rtl w:val="0"/>
        </w:rPr>
        <w:t xml:space="preserve"> Як приклад можна розглянути отримання електронного підпису від Приватбанку.</w:t>
      </w:r>
    </w:p>
    <w:p w:rsidR="00000000" w:rsidDel="00000000" w:rsidP="00000000" w:rsidRDefault="00000000" w:rsidRPr="00000000" w14:paraId="00000058">
      <w:pPr>
        <w:widowControl w:val="0"/>
        <w:numPr>
          <w:ilvl w:val="0"/>
          <w:numId w:val="1"/>
        </w:numPr>
        <w:tabs>
          <w:tab w:val="left" w:pos="1224"/>
          <w:tab w:val="left" w:pos="9356"/>
        </w:tabs>
        <w:spacing w:after="0" w:before="7" w:line="240" w:lineRule="auto"/>
        <w:ind w:left="0" w:right="141" w:firstLine="709"/>
        <w:jc w:val="both"/>
        <w:rPr/>
      </w:pPr>
      <w:r w:rsidDel="00000000" w:rsidR="00000000" w:rsidRPr="00000000">
        <w:rPr>
          <w:rFonts w:ascii="Times New Roman" w:cs="Times New Roman" w:eastAsia="Times New Roman" w:hAnsi="Times New Roman"/>
          <w:sz w:val="26"/>
          <w:szCs w:val="26"/>
          <w:rtl w:val="0"/>
        </w:rPr>
        <w:t xml:space="preserve">Авторизуйтесь </w:t>
      </w:r>
      <w:r w:rsidDel="00000000" w:rsidR="00000000" w:rsidRPr="00000000">
        <w:rPr>
          <w:rFonts w:ascii="Times New Roman" w:cs="Times New Roman" w:eastAsia="Times New Roman" w:hAnsi="Times New Roman"/>
          <w:color w:val="131313"/>
          <w:sz w:val="26"/>
          <w:szCs w:val="26"/>
          <w:rtl w:val="0"/>
        </w:rPr>
        <w:t xml:space="preserve">у </w:t>
      </w:r>
      <w:r w:rsidDel="00000000" w:rsidR="00000000" w:rsidRPr="00000000">
        <w:rPr>
          <w:rFonts w:ascii="Times New Roman" w:cs="Times New Roman" w:eastAsia="Times New Roman" w:hAnsi="Times New Roman"/>
          <w:sz w:val="26"/>
          <w:szCs w:val="26"/>
          <w:rtl w:val="0"/>
        </w:rPr>
        <w:t xml:space="preserve">застосунку Приват24.</w:t>
      </w:r>
    </w:p>
    <w:p w:rsidR="00000000" w:rsidDel="00000000" w:rsidP="00000000" w:rsidRDefault="00000000" w:rsidRPr="00000000" w14:paraId="00000059">
      <w:pPr>
        <w:widowControl w:val="0"/>
        <w:numPr>
          <w:ilvl w:val="0"/>
          <w:numId w:val="1"/>
        </w:numPr>
        <w:tabs>
          <w:tab w:val="left" w:pos="1223"/>
          <w:tab w:val="left" w:pos="1622"/>
          <w:tab w:val="left" w:pos="2491"/>
          <w:tab w:val="left" w:pos="3911"/>
          <w:tab w:val="left" w:pos="5126"/>
          <w:tab w:val="left" w:pos="6429"/>
          <w:tab w:val="left" w:pos="8347"/>
          <w:tab w:val="left" w:pos="9356"/>
        </w:tabs>
        <w:spacing w:after="0" w:before="14" w:line="249" w:lineRule="auto"/>
        <w:ind w:left="0" w:right="141" w:firstLine="709"/>
        <w:jc w:val="both"/>
        <w:rPr/>
      </w:pPr>
      <w:r w:rsidDel="00000000" w:rsidR="00000000" w:rsidRPr="00000000">
        <w:rPr>
          <w:rFonts w:ascii="Times New Roman" w:cs="Times New Roman" w:eastAsia="Times New Roman" w:hAnsi="Times New Roman"/>
          <w:color w:val="111111"/>
          <w:sz w:val="26"/>
          <w:szCs w:val="26"/>
          <w:rtl w:val="0"/>
        </w:rPr>
        <w:t xml:space="preserve">У</w:t>
        <w:tab/>
      </w:r>
      <w:r w:rsidDel="00000000" w:rsidR="00000000" w:rsidRPr="00000000">
        <w:rPr>
          <w:rFonts w:ascii="Times New Roman" w:cs="Times New Roman" w:eastAsia="Times New Roman" w:hAnsi="Times New Roman"/>
          <w:sz w:val="26"/>
          <w:szCs w:val="26"/>
          <w:rtl w:val="0"/>
        </w:rPr>
        <w:t xml:space="preserve">меню</w:t>
        <w:tab/>
        <w:t xml:space="preserve">«Сервіси»</w:t>
        <w:tab/>
        <w:t xml:space="preserve">виберіть</w:t>
        <w:tab/>
        <w:t xml:space="preserve">«Бізнес»,</w:t>
        <w:tab/>
        <w:t xml:space="preserve">«Електронний</w:t>
        <w:tab/>
        <w:t xml:space="preserve">цифровий підпис для фізичних осіб».</w:t>
      </w:r>
    </w:p>
    <w:p w:rsidR="00000000" w:rsidDel="00000000" w:rsidP="00000000" w:rsidRDefault="00000000" w:rsidRPr="00000000" w14:paraId="0000005A">
      <w:pPr>
        <w:widowControl w:val="0"/>
        <w:numPr>
          <w:ilvl w:val="0"/>
          <w:numId w:val="1"/>
        </w:numPr>
        <w:tabs>
          <w:tab w:val="left" w:pos="1221"/>
          <w:tab w:val="left" w:pos="9356"/>
        </w:tabs>
        <w:spacing w:after="0" w:before="2" w:line="240" w:lineRule="auto"/>
        <w:ind w:left="0" w:right="141" w:firstLine="709"/>
        <w:jc w:val="both"/>
        <w:rPr/>
      </w:pPr>
      <w:r w:rsidDel="00000000" w:rsidR="00000000" w:rsidRPr="00000000">
        <w:rPr>
          <w:rFonts w:ascii="Times New Roman" w:cs="Times New Roman" w:eastAsia="Times New Roman" w:hAnsi="Times New Roman"/>
          <w:sz w:val="26"/>
          <w:szCs w:val="26"/>
          <w:rtl w:val="0"/>
        </w:rPr>
        <w:t xml:space="preserve">Підтвердить правильність даних.</w:t>
      </w:r>
    </w:p>
    <w:p w:rsidR="00000000" w:rsidDel="00000000" w:rsidP="00000000" w:rsidRDefault="00000000" w:rsidRPr="00000000" w14:paraId="0000005B">
      <w:pPr>
        <w:widowControl w:val="0"/>
        <w:numPr>
          <w:ilvl w:val="0"/>
          <w:numId w:val="1"/>
        </w:numPr>
        <w:tabs>
          <w:tab w:val="left" w:pos="1223"/>
          <w:tab w:val="left" w:pos="9356"/>
        </w:tabs>
        <w:spacing w:after="0" w:before="14" w:line="310" w:lineRule="auto"/>
        <w:ind w:left="0" w:right="141" w:firstLine="709"/>
        <w:jc w:val="both"/>
        <w:rPr/>
      </w:pPr>
      <w:r w:rsidDel="00000000" w:rsidR="00000000" w:rsidRPr="00000000">
        <w:rPr>
          <w:rFonts w:ascii="Times New Roman" w:cs="Times New Roman" w:eastAsia="Times New Roman" w:hAnsi="Times New Roman"/>
          <w:sz w:val="26"/>
          <w:szCs w:val="26"/>
          <w:rtl w:val="0"/>
        </w:rPr>
        <w:t xml:space="preserve">Створіть та підтвердить пароль.</w:t>
      </w:r>
    </w:p>
    <w:p w:rsidR="00000000" w:rsidDel="00000000" w:rsidP="00000000" w:rsidRDefault="00000000" w:rsidRPr="00000000" w14:paraId="0000005C">
      <w:pPr>
        <w:widowControl w:val="0"/>
        <w:numPr>
          <w:ilvl w:val="0"/>
          <w:numId w:val="1"/>
        </w:numPr>
        <w:tabs>
          <w:tab w:val="left" w:pos="1214"/>
          <w:tab w:val="left" w:pos="9356"/>
        </w:tabs>
        <w:spacing w:after="0" w:line="310" w:lineRule="auto"/>
        <w:ind w:left="0" w:right="141" w:firstLine="709"/>
        <w:jc w:val="both"/>
        <w:rPr/>
      </w:pPr>
      <w:r w:rsidDel="00000000" w:rsidR="00000000" w:rsidRPr="00000000">
        <w:rPr>
          <w:rFonts w:ascii="Times New Roman" w:cs="Times New Roman" w:eastAsia="Times New Roman" w:hAnsi="Times New Roman"/>
          <w:sz w:val="26"/>
          <w:szCs w:val="26"/>
          <w:rtl w:val="0"/>
        </w:rPr>
        <w:t xml:space="preserve">Ви отримаєте ЅМЅ - повідомлення з кодом підтвердження. Введіть</w:t>
      </w:r>
    </w:p>
    <w:p w:rsidR="00000000" w:rsidDel="00000000" w:rsidP="00000000" w:rsidRDefault="00000000" w:rsidRPr="00000000" w14:paraId="0000005D">
      <w:pPr>
        <w:widowControl w:val="0"/>
        <w:tabs>
          <w:tab w:val="left" w:pos="9356"/>
        </w:tabs>
        <w:spacing w:after="0" w:before="6" w:line="240" w:lineRule="auto"/>
        <w:ind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його.</w:t>
      </w:r>
    </w:p>
    <w:p w:rsidR="00000000" w:rsidDel="00000000" w:rsidP="00000000" w:rsidRDefault="00000000" w:rsidRPr="00000000" w14:paraId="0000005E">
      <w:pPr>
        <w:widowControl w:val="0"/>
        <w:numPr>
          <w:ilvl w:val="0"/>
          <w:numId w:val="1"/>
        </w:numPr>
        <w:tabs>
          <w:tab w:val="left" w:pos="1221"/>
          <w:tab w:val="left" w:pos="9356"/>
        </w:tabs>
        <w:spacing w:after="0" w:before="21" w:line="240" w:lineRule="auto"/>
        <w:ind w:left="0" w:right="141" w:firstLine="709"/>
        <w:jc w:val="both"/>
        <w:rPr/>
      </w:pPr>
      <w:r w:rsidDel="00000000" w:rsidR="00000000" w:rsidRPr="00000000">
        <w:rPr>
          <w:rFonts w:ascii="Times New Roman" w:cs="Times New Roman" w:eastAsia="Times New Roman" w:hAnsi="Times New Roman"/>
          <w:sz w:val="26"/>
          <w:szCs w:val="26"/>
          <w:rtl w:val="0"/>
        </w:rPr>
        <w:t xml:space="preserve">Підтвердьте згоду на оброблення персональних даних, натисніть</w:t>
      </w:r>
    </w:p>
    <w:p w:rsidR="00000000" w:rsidDel="00000000" w:rsidP="00000000" w:rsidRDefault="00000000" w:rsidRPr="00000000" w14:paraId="0000005F">
      <w:pPr>
        <w:widowControl w:val="0"/>
        <w:numPr>
          <w:ilvl w:val="0"/>
          <w:numId w:val="1"/>
        </w:numPr>
        <w:tabs>
          <w:tab w:val="left" w:pos="1221"/>
          <w:tab w:val="left" w:pos="9356"/>
        </w:tabs>
        <w:spacing w:after="0" w:before="88" w:line="242" w:lineRule="auto"/>
        <w:ind w:left="0" w:right="141" w:firstLine="709"/>
        <w:jc w:val="both"/>
        <w:rPr/>
      </w:pPr>
      <w:r w:rsidDel="00000000" w:rsidR="00000000" w:rsidRPr="00000000">
        <w:rPr>
          <w:rFonts w:ascii="Times New Roman" w:cs="Times New Roman" w:eastAsia="Times New Roman" w:hAnsi="Times New Roman"/>
          <w:sz w:val="26"/>
          <w:szCs w:val="26"/>
          <w:rtl w:val="0"/>
        </w:rPr>
        <w:t xml:space="preserve">Електронний підпис автоматично завантажиться на ваш комп’ютер </w:t>
      </w:r>
      <w:r w:rsidDel="00000000" w:rsidR="00000000" w:rsidRPr="00000000">
        <w:rPr>
          <w:rFonts w:ascii="Times New Roman" w:cs="Times New Roman" w:eastAsia="Times New Roman" w:hAnsi="Times New Roman"/>
          <w:i w:val="1"/>
          <w:sz w:val="26"/>
          <w:szCs w:val="26"/>
          <w:rtl w:val="0"/>
        </w:rPr>
        <w:t xml:space="preserve">як </w:t>
      </w:r>
      <w:r w:rsidDel="00000000" w:rsidR="00000000" w:rsidRPr="00000000">
        <w:rPr>
          <w:rFonts w:ascii="Times New Roman" w:cs="Times New Roman" w:eastAsia="Times New Roman" w:hAnsi="Times New Roman"/>
          <w:sz w:val="26"/>
          <w:szCs w:val="26"/>
          <w:rtl w:val="0"/>
        </w:rPr>
        <w:t xml:space="preserve">файл. Цей файл та пароль до нього варто зберігати на носіях з обмеженням доступу. Не варто цей носій передавати іншим особам a6o залишати без нагляду.</w:t>
      </w:r>
    </w:p>
    <w:p w:rsidR="00000000" w:rsidDel="00000000" w:rsidP="00000000" w:rsidRDefault="00000000" w:rsidRPr="00000000" w14:paraId="00000060">
      <w:pPr>
        <w:widowControl w:val="0"/>
        <w:tabs>
          <w:tab w:val="left" w:pos="9356"/>
        </w:tabs>
        <w:spacing w:after="0" w:before="21" w:line="246.99999999999994" w:lineRule="auto"/>
        <w:ind w:right="141" w:firstLine="709"/>
        <w:jc w:val="both"/>
        <w:rPr>
          <w:rFonts w:ascii="Times New Roman" w:cs="Times New Roman" w:eastAsia="Times New Roman" w:hAnsi="Times New Roman"/>
          <w:sz w:val="26"/>
          <w:szCs w:val="26"/>
        </w:rPr>
        <w:sectPr>
          <w:type w:val="nextPage"/>
          <w:pgSz w:h="16840" w:w="11910" w:orient="portrait"/>
          <w:pgMar w:bottom="280" w:top="1040" w:left="1460" w:right="740" w:header="720" w:footer="720"/>
        </w:sectPr>
      </w:pPr>
      <w:r w:rsidDel="00000000" w:rsidR="00000000" w:rsidRPr="00000000">
        <w:rPr>
          <w:rFonts w:ascii="Times New Roman" w:cs="Times New Roman" w:eastAsia="Times New Roman" w:hAnsi="Times New Roman"/>
          <w:sz w:val="26"/>
          <w:szCs w:val="26"/>
          <w:rtl w:val="0"/>
        </w:rPr>
        <w:t xml:space="preserve">Термін дії електронного підпису с обмеженим. Якщо Ви масте раніше отриманий електронний підпис (файл), який не приймається при підписанні документа, то варто отримати електронний підпис заново. Одночасно навіть в </w:t>
      </w:r>
      <w:r w:rsidDel="00000000" w:rsidR="00000000" w:rsidRPr="00000000">
        <w:rPr>
          <w:rFonts w:ascii="Times New Roman" w:cs="Times New Roman" w:eastAsia="Times New Roman" w:hAnsi="Times New Roman"/>
          <w:color w:val="0e0e0e"/>
          <w:sz w:val="26"/>
          <w:szCs w:val="26"/>
          <w:rtl w:val="0"/>
        </w:rPr>
        <w:t xml:space="preserve">о</w:t>
      </w:r>
      <w:r w:rsidDel="00000000" w:rsidR="00000000" w:rsidRPr="00000000">
        <w:rPr>
          <w:rFonts w:ascii="Times New Roman" w:cs="Times New Roman" w:eastAsia="Times New Roman" w:hAnsi="Times New Roman"/>
          <w:sz w:val="26"/>
          <w:szCs w:val="26"/>
          <w:rtl w:val="0"/>
        </w:rPr>
        <w:t xml:space="preserve">дного</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й того ж надавача можна отримати кілька електронних підписів.</w:t>
      </w:r>
    </w:p>
    <w:p w:rsidR="00000000" w:rsidDel="00000000" w:rsidP="00000000" w:rsidRDefault="00000000" w:rsidRPr="00000000" w14:paraId="00000061">
      <w:pPr>
        <w:widowControl w:val="0"/>
        <w:tabs>
          <w:tab w:val="left" w:pos="9356"/>
        </w:tabs>
        <w:spacing w:after="0" w:before="72" w:line="240" w:lineRule="auto"/>
        <w:ind w:right="141" w:firstLine="709"/>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p w:rsidR="00000000" w:rsidDel="00000000" w:rsidP="00000000" w:rsidRDefault="00000000" w:rsidRPr="00000000" w14:paraId="00000062">
      <w:pPr>
        <w:widowControl w:val="0"/>
        <w:tabs>
          <w:tab w:val="left" w:pos="9356"/>
        </w:tabs>
        <w:spacing w:after="0" w:line="240" w:lineRule="auto"/>
        <w:ind w:right="141" w:firstLine="709"/>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f0f0f"/>
          <w:sz w:val="26"/>
          <w:szCs w:val="26"/>
          <w:rtl w:val="0"/>
        </w:rPr>
        <w:t xml:space="preserve">2. </w:t>
      </w:r>
      <w:r w:rsidDel="00000000" w:rsidR="00000000" w:rsidRPr="00000000">
        <w:rPr>
          <w:rFonts w:ascii="Times New Roman" w:cs="Times New Roman" w:eastAsia="Times New Roman" w:hAnsi="Times New Roman"/>
          <w:b w:val="1"/>
          <w:sz w:val="26"/>
          <w:szCs w:val="26"/>
          <w:rtl w:val="0"/>
        </w:rPr>
        <w:t xml:space="preserve">Підписання </w:t>
      </w:r>
      <w:r w:rsidDel="00000000" w:rsidR="00000000" w:rsidRPr="00000000">
        <w:rPr>
          <w:rFonts w:ascii="Times New Roman" w:cs="Times New Roman" w:eastAsia="Times New Roman" w:hAnsi="Times New Roman"/>
          <w:b w:val="1"/>
          <w:color w:val="0c0c0c"/>
          <w:sz w:val="26"/>
          <w:szCs w:val="26"/>
          <w:rtl w:val="0"/>
        </w:rPr>
        <w:t xml:space="preserve">документів</w:t>
      </w:r>
      <w:r w:rsidDel="00000000" w:rsidR="00000000" w:rsidRPr="00000000">
        <w:rPr>
          <w:rtl w:val="0"/>
        </w:rPr>
      </w:r>
    </w:p>
    <w:p w:rsidR="00000000" w:rsidDel="00000000" w:rsidP="00000000" w:rsidRDefault="00000000" w:rsidRPr="00000000" w14:paraId="00000063">
      <w:pPr>
        <w:widowControl w:val="0"/>
        <w:tabs>
          <w:tab w:val="left" w:pos="9356"/>
        </w:tabs>
        <w:spacing w:after="0" w:before="21" w:line="240" w:lineRule="auto"/>
        <w:ind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c0c0c"/>
          <w:sz w:val="26"/>
          <w:szCs w:val="26"/>
          <w:rtl w:val="0"/>
        </w:rPr>
        <w:t xml:space="preserve">(накладання </w:t>
      </w:r>
      <w:r w:rsidDel="00000000" w:rsidR="00000000" w:rsidRPr="00000000">
        <w:rPr>
          <w:rFonts w:ascii="Times New Roman" w:cs="Times New Roman" w:eastAsia="Times New Roman" w:hAnsi="Times New Roman"/>
          <w:sz w:val="26"/>
          <w:szCs w:val="26"/>
          <w:rtl w:val="0"/>
        </w:rPr>
        <w:t xml:space="preserve">електронного </w:t>
      </w:r>
      <w:r w:rsidDel="00000000" w:rsidR="00000000" w:rsidRPr="00000000">
        <w:rPr>
          <w:rFonts w:ascii="Times New Roman" w:cs="Times New Roman" w:eastAsia="Times New Roman" w:hAnsi="Times New Roman"/>
          <w:color w:val="0e0e0e"/>
          <w:sz w:val="26"/>
          <w:szCs w:val="26"/>
          <w:rtl w:val="0"/>
        </w:rPr>
        <w:t xml:space="preserve">підпису </w:t>
      </w:r>
      <w:r w:rsidDel="00000000" w:rsidR="00000000" w:rsidRPr="00000000">
        <w:rPr>
          <w:rFonts w:ascii="Times New Roman" w:cs="Times New Roman" w:eastAsia="Times New Roman" w:hAnsi="Times New Roman"/>
          <w:color w:val="0f0f0f"/>
          <w:sz w:val="26"/>
          <w:szCs w:val="26"/>
          <w:rtl w:val="0"/>
        </w:rPr>
        <w:t xml:space="preserve">на </w:t>
      </w:r>
      <w:r w:rsidDel="00000000" w:rsidR="00000000" w:rsidRPr="00000000">
        <w:rPr>
          <w:rFonts w:ascii="Times New Roman" w:cs="Times New Roman" w:eastAsia="Times New Roman" w:hAnsi="Times New Roman"/>
          <w:sz w:val="26"/>
          <w:szCs w:val="26"/>
          <w:rtl w:val="0"/>
        </w:rPr>
        <w:t xml:space="preserve">документи)</w:t>
      </w:r>
    </w:p>
    <w:p w:rsidR="00000000" w:rsidDel="00000000" w:rsidP="00000000" w:rsidRDefault="00000000" w:rsidRPr="00000000" w14:paraId="00000064">
      <w:pPr>
        <w:widowControl w:val="0"/>
        <w:tabs>
          <w:tab w:val="left" w:pos="9356"/>
        </w:tabs>
        <w:spacing w:after="0" w:before="5" w:line="240" w:lineRule="auto"/>
        <w:ind w:right="141"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Підписати документи можна з використанням сервісів порталу «Дія» https://sign.diia.gov.ua/.</w:t>
      </w:r>
    </w:p>
    <w:p w:rsidR="00000000" w:rsidDel="00000000" w:rsidP="00000000" w:rsidRDefault="00000000" w:rsidRPr="00000000" w14:paraId="00000065">
      <w:pPr>
        <w:widowControl w:val="0"/>
        <w:numPr>
          <w:ilvl w:val="0"/>
          <w:numId w:val="5"/>
        </w:numPr>
        <w:tabs>
          <w:tab w:val="left" w:pos="1112"/>
          <w:tab w:val="left" w:pos="9356"/>
        </w:tabs>
        <w:spacing w:after="0" w:before="13" w:line="240" w:lineRule="auto"/>
        <w:ind w:left="0"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Завантажте файл особистого ключа.</w:t>
      </w:r>
    </w:p>
    <w:p w:rsidR="00000000" w:rsidDel="00000000" w:rsidP="00000000" w:rsidRDefault="00000000" w:rsidRPr="00000000" w14:paraId="00000066">
      <w:pPr>
        <w:widowControl w:val="0"/>
        <w:tabs>
          <w:tab w:val="left" w:pos="9356"/>
        </w:tabs>
        <w:spacing w:after="0" w:before="7" w:line="254" w:lineRule="auto"/>
        <w:ind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Вам потрібні чинні особисті ключі та сертифікати, видані кваліфікованим надавачем електронних довірчих послуг. Виберіть тип носія особистого ключа: файловий носій (flash-диск, CD-диск, ЅD-картка тощо) a6o захищений носій (Алмаз-lК, Кристал-1 тощо). Введіть пароль та натисніть кнопку «Зчитати ключ».</w:t>
      </w:r>
    </w:p>
    <w:p w:rsidR="00000000" w:rsidDel="00000000" w:rsidP="00000000" w:rsidRDefault="00000000" w:rsidRPr="00000000" w14:paraId="00000067">
      <w:pPr>
        <w:widowControl w:val="0"/>
        <w:numPr>
          <w:ilvl w:val="0"/>
          <w:numId w:val="5"/>
        </w:numPr>
        <w:tabs>
          <w:tab w:val="left" w:pos="1199"/>
          <w:tab w:val="left" w:pos="9356"/>
        </w:tabs>
        <w:spacing w:after="0" w:line="244" w:lineRule="auto"/>
        <w:ind w:left="0"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Перетягніть у браузер a6o виберіть на своєму носії файл, який потрібно підписати. Натисніть кнопку «Продовжити».</w:t>
      </w:r>
    </w:p>
    <w:p w:rsidR="00000000" w:rsidDel="00000000" w:rsidP="00000000" w:rsidRDefault="00000000" w:rsidRPr="00000000" w14:paraId="00000068">
      <w:pPr>
        <w:widowControl w:val="0"/>
        <w:numPr>
          <w:ilvl w:val="0"/>
          <w:numId w:val="5"/>
        </w:numPr>
        <w:tabs>
          <w:tab w:val="left" w:pos="1221"/>
          <w:tab w:val="left" w:pos="9356"/>
        </w:tabs>
        <w:spacing w:after="0" w:line="249" w:lineRule="auto"/>
        <w:ind w:left="0"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Перевірте назву файлу та натисніть кнопку «Підписати файл». Зберігання розпочнеться автоматично. Якщо цього не сталося, натисніть кнопку «Зберегти файл».</w:t>
      </w:r>
    </w:p>
    <w:p w:rsidR="00000000" w:rsidDel="00000000" w:rsidP="00000000" w:rsidRDefault="00000000" w:rsidRPr="00000000" w14:paraId="00000069">
      <w:pPr>
        <w:widowControl w:val="0"/>
        <w:tabs>
          <w:tab w:val="left" w:pos="9356"/>
        </w:tabs>
        <w:spacing w:after="0" w:before="9" w:line="244" w:lineRule="auto"/>
        <w:ind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131313"/>
          <w:sz w:val="26"/>
          <w:szCs w:val="26"/>
          <w:rtl w:val="0"/>
        </w:rPr>
        <w:t xml:space="preserve">У </w:t>
      </w:r>
      <w:r w:rsidDel="00000000" w:rsidR="00000000" w:rsidRPr="00000000">
        <w:rPr>
          <w:rFonts w:ascii="Times New Roman" w:cs="Times New Roman" w:eastAsia="Times New Roman" w:hAnsi="Times New Roman"/>
          <w:sz w:val="26"/>
          <w:szCs w:val="26"/>
          <w:rtl w:val="0"/>
        </w:rPr>
        <w:t xml:space="preserve">результаті на електронний документ буде накладено електронний підпис. Підписаний файл документа буде збережено з новим розширенням .p7s. Фактично процес накладання електронного підпису для користувача виглядає подібно до архівації файлу без стиснення з накладанням пароля. Тому після накладання електронного підпису документ не буде відкриватися як оригінал. Його для перегляду a6o редагування треба витягати з «архіву».</w:t>
      </w:r>
    </w:p>
    <w:p w:rsidR="00000000" w:rsidDel="00000000" w:rsidP="00000000" w:rsidRDefault="00000000" w:rsidRPr="00000000" w14:paraId="0000006A">
      <w:pPr>
        <w:widowControl w:val="0"/>
        <w:tabs>
          <w:tab w:val="left" w:pos="9356"/>
        </w:tabs>
        <w:spacing w:after="0" w:before="5" w:line="249" w:lineRule="auto"/>
        <w:ind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потрібно накласти кілька підписів на документ, то потрібно накласти підпис на оригінал, після чого надіслати іншому підписанту отриманий документ з підписом </w:t>
      </w:r>
      <w:r w:rsidDel="00000000" w:rsidR="00000000" w:rsidRPr="00000000">
        <w:rPr>
          <w:rFonts w:ascii="Times New Roman" w:cs="Times New Roman" w:eastAsia="Times New Roman" w:hAnsi="Times New Roman"/>
          <w:color w:val="181818"/>
          <w:sz w:val="26"/>
          <w:szCs w:val="26"/>
          <w:rtl w:val="0"/>
        </w:rPr>
        <w:t xml:space="preserve">у </w:t>
      </w:r>
      <w:r w:rsidDel="00000000" w:rsidR="00000000" w:rsidRPr="00000000">
        <w:rPr>
          <w:rFonts w:ascii="Times New Roman" w:cs="Times New Roman" w:eastAsia="Times New Roman" w:hAnsi="Times New Roman"/>
          <w:sz w:val="26"/>
          <w:szCs w:val="26"/>
          <w:rtl w:val="0"/>
        </w:rPr>
        <w:t xml:space="preserve">форматі .p7s. Цей файл інший підписант мас підписати через портал «Дія» та зберегти його. За потреби наступному підписанту надсилається підписаний попереднім підписантом файл. Підсумковий файл буде мати назву оригіналу та стільки розширень «.p7s», скільки підписів різних підписантів було накладено на документ.</w:t>
      </w:r>
    </w:p>
    <w:p w:rsidR="00000000" w:rsidDel="00000000" w:rsidP="00000000" w:rsidRDefault="00000000" w:rsidRPr="00000000" w14:paraId="0000006B">
      <w:pPr>
        <w:widowControl w:val="0"/>
        <w:tabs>
          <w:tab w:val="left" w:pos="9356"/>
        </w:tabs>
        <w:spacing w:after="0" w:line="246.99999999999994" w:lineRule="auto"/>
        <w:ind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Зауважимо, що підписання документа електронним підписом дозволяє зафіксувати не тільки особу підписанта, </w:t>
      </w:r>
      <w:r w:rsidDel="00000000" w:rsidR="00000000" w:rsidRPr="00000000">
        <w:rPr>
          <w:rFonts w:ascii="Times New Roman" w:cs="Times New Roman" w:eastAsia="Times New Roman" w:hAnsi="Times New Roman"/>
          <w:color w:val="1a1a1a"/>
          <w:sz w:val="26"/>
          <w:szCs w:val="26"/>
          <w:rtl w:val="0"/>
        </w:rPr>
        <w:t xml:space="preserve">але </w:t>
      </w:r>
      <w:r w:rsidDel="00000000" w:rsidR="00000000" w:rsidRPr="00000000">
        <w:rPr>
          <w:rFonts w:ascii="Times New Roman" w:cs="Times New Roman" w:eastAsia="Times New Roman" w:hAnsi="Times New Roman"/>
          <w:sz w:val="26"/>
          <w:szCs w:val="26"/>
          <w:rtl w:val="0"/>
        </w:rPr>
        <w:t xml:space="preserve">й дату та час підписання документа, а також порядок накладання підписів.</w:t>
      </w:r>
    </w:p>
    <w:p w:rsidR="00000000" w:rsidDel="00000000" w:rsidP="00000000" w:rsidRDefault="00000000" w:rsidRPr="00000000" w14:paraId="0000006C">
      <w:pPr>
        <w:widowControl w:val="0"/>
        <w:tabs>
          <w:tab w:val="left" w:pos="9356"/>
        </w:tabs>
        <w:spacing w:after="0" w:before="3" w:line="240" w:lineRule="auto"/>
        <w:ind w:right="141"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85"/>
          <w:tab w:val="left" w:pos="9356"/>
        </w:tabs>
        <w:spacing w:after="0" w:before="0" w:line="310" w:lineRule="auto"/>
        <w:ind w:left="1069" w:right="141"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3.Перевірка електронного </w:t>
      </w:r>
      <w:r w:rsidDel="00000000" w:rsidR="00000000" w:rsidRPr="00000000">
        <w:rPr>
          <w:rFonts w:ascii="Times New Roman" w:cs="Times New Roman" w:eastAsia="Times New Roman" w:hAnsi="Times New Roman"/>
          <w:b w:val="1"/>
          <w:i w:val="0"/>
          <w:smallCaps w:val="0"/>
          <w:strike w:val="0"/>
          <w:color w:val="0a0a0a"/>
          <w:sz w:val="26"/>
          <w:szCs w:val="26"/>
          <w:u w:val="none"/>
          <w:shd w:fill="auto" w:val="clear"/>
          <w:vertAlign w:val="baseline"/>
          <w:rtl w:val="0"/>
        </w:rPr>
        <w:t xml:space="preserve">підпису </w:t>
      </w:r>
      <w:r w:rsidDel="00000000" w:rsidR="00000000" w:rsidRPr="00000000">
        <w:rPr>
          <w:rFonts w:ascii="Times New Roman" w:cs="Times New Roman" w:eastAsia="Times New Roman" w:hAnsi="Times New Roman"/>
          <w:b w:val="1"/>
          <w:i w:val="0"/>
          <w:smallCaps w:val="0"/>
          <w:strike w:val="0"/>
          <w:color w:val="0e0e0e"/>
          <w:sz w:val="26"/>
          <w:szCs w:val="26"/>
          <w:u w:val="none"/>
          <w:shd w:fill="auto" w:val="clear"/>
          <w:vertAlign w:val="baseline"/>
          <w:rtl w:val="0"/>
        </w:rPr>
        <w:t xml:space="preserve">документа</w:t>
      </w:r>
      <w:r w:rsidDel="00000000" w:rsidR="00000000" w:rsidRPr="00000000">
        <w:rPr>
          <w:rtl w:val="0"/>
        </w:rPr>
      </w:r>
    </w:p>
    <w:p w:rsidR="00000000" w:rsidDel="00000000" w:rsidP="00000000" w:rsidRDefault="00000000" w:rsidRPr="00000000" w14:paraId="0000006E">
      <w:pPr>
        <w:widowControl w:val="0"/>
        <w:tabs>
          <w:tab w:val="left" w:pos="4099"/>
          <w:tab w:val="left" w:pos="9356"/>
        </w:tabs>
        <w:spacing w:after="0" w:line="240" w:lineRule="auto"/>
        <w:ind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Перевірити електронний підпис документа можна з використанням сервісів порталу «Дія» https://sign.diia.gov.ua/verify</w:t>
      </w:r>
    </w:p>
    <w:p w:rsidR="00000000" w:rsidDel="00000000" w:rsidP="00000000" w:rsidRDefault="00000000" w:rsidRPr="00000000" w14:paraId="0000006F">
      <w:pPr>
        <w:widowControl w:val="0"/>
        <w:numPr>
          <w:ilvl w:val="0"/>
          <w:numId w:val="4"/>
        </w:numPr>
        <w:tabs>
          <w:tab w:val="left" w:pos="1135"/>
          <w:tab w:val="left" w:pos="9356"/>
        </w:tabs>
        <w:spacing w:after="0" w:before="13" w:line="240" w:lineRule="auto"/>
        <w:ind w:left="0" w:right="141" w:firstLine="709"/>
        <w:jc w:val="both"/>
        <w:rPr/>
      </w:pPr>
      <w:r w:rsidDel="00000000" w:rsidR="00000000" w:rsidRPr="00000000">
        <w:rPr>
          <w:rFonts w:ascii="Times New Roman" w:cs="Times New Roman" w:eastAsia="Times New Roman" w:hAnsi="Times New Roman"/>
          <w:sz w:val="26"/>
          <w:szCs w:val="26"/>
          <w:rtl w:val="0"/>
        </w:rPr>
        <w:t xml:space="preserve">Перейдіть за посиланням «Перевірити підпис».</w:t>
      </w:r>
    </w:p>
    <w:p w:rsidR="00000000" w:rsidDel="00000000" w:rsidP="00000000" w:rsidRDefault="00000000" w:rsidRPr="00000000" w14:paraId="00000070">
      <w:pPr>
        <w:widowControl w:val="0"/>
        <w:numPr>
          <w:ilvl w:val="0"/>
          <w:numId w:val="4"/>
        </w:numPr>
        <w:tabs>
          <w:tab w:val="left" w:pos="1142"/>
          <w:tab w:val="left" w:pos="9356"/>
        </w:tabs>
        <w:spacing w:after="0" w:before="13" w:line="244" w:lineRule="auto"/>
        <w:ind w:left="0" w:right="141" w:firstLine="709"/>
        <w:jc w:val="both"/>
        <w:rPr/>
      </w:pPr>
      <w:r w:rsidDel="00000000" w:rsidR="00000000" w:rsidRPr="00000000">
        <w:rPr>
          <w:rFonts w:ascii="Times New Roman" w:cs="Times New Roman" w:eastAsia="Times New Roman" w:hAnsi="Times New Roman"/>
          <w:sz w:val="26"/>
          <w:szCs w:val="26"/>
          <w:rtl w:val="0"/>
        </w:rPr>
        <w:t xml:space="preserve">Перетягніть </w:t>
      </w:r>
      <w:r w:rsidDel="00000000" w:rsidR="00000000" w:rsidRPr="00000000">
        <w:rPr>
          <w:rFonts w:ascii="Times New Roman" w:cs="Times New Roman" w:eastAsia="Times New Roman" w:hAnsi="Times New Roman"/>
          <w:color w:val="1a1a1a"/>
          <w:sz w:val="26"/>
          <w:szCs w:val="26"/>
          <w:rtl w:val="0"/>
        </w:rPr>
        <w:t xml:space="preserve">у </w:t>
      </w:r>
      <w:r w:rsidDel="00000000" w:rsidR="00000000" w:rsidRPr="00000000">
        <w:rPr>
          <w:rFonts w:ascii="Times New Roman" w:cs="Times New Roman" w:eastAsia="Times New Roman" w:hAnsi="Times New Roman"/>
          <w:sz w:val="26"/>
          <w:szCs w:val="26"/>
          <w:rtl w:val="0"/>
        </w:rPr>
        <w:t xml:space="preserve">браузер a6o виберіть на своєму носії файл з підписом </w:t>
      </w:r>
      <w:r w:rsidDel="00000000" w:rsidR="00000000" w:rsidRPr="00000000">
        <w:rPr>
          <w:rFonts w:ascii="Times New Roman" w:cs="Times New Roman" w:eastAsia="Times New Roman" w:hAnsi="Times New Roman"/>
          <w:color w:val="111111"/>
          <w:sz w:val="26"/>
          <w:szCs w:val="26"/>
          <w:rtl w:val="0"/>
        </w:rPr>
        <w:t xml:space="preserve">у </w:t>
      </w:r>
      <w:r w:rsidDel="00000000" w:rsidR="00000000" w:rsidRPr="00000000">
        <w:rPr>
          <w:rFonts w:ascii="Times New Roman" w:cs="Times New Roman" w:eastAsia="Times New Roman" w:hAnsi="Times New Roman"/>
          <w:sz w:val="26"/>
          <w:szCs w:val="26"/>
          <w:rtl w:val="0"/>
        </w:rPr>
        <w:t xml:space="preserve">форматі .p7s. Натисніть кнопку «Перевірити».</w:t>
      </w:r>
    </w:p>
    <w:p w:rsidR="00000000" w:rsidDel="00000000" w:rsidP="00000000" w:rsidRDefault="00000000" w:rsidRPr="00000000" w14:paraId="00000071">
      <w:pPr>
        <w:widowControl w:val="0"/>
        <w:numPr>
          <w:ilvl w:val="0"/>
          <w:numId w:val="4"/>
        </w:numPr>
        <w:tabs>
          <w:tab w:val="left" w:pos="1135"/>
          <w:tab w:val="left" w:pos="9356"/>
        </w:tabs>
        <w:spacing w:after="0" w:before="8" w:line="240" w:lineRule="auto"/>
        <w:ind w:left="0" w:right="141" w:firstLine="709"/>
        <w:jc w:val="both"/>
        <w:rPr/>
      </w:pPr>
      <w:r w:rsidDel="00000000" w:rsidR="00000000" w:rsidRPr="00000000">
        <w:rPr>
          <w:rFonts w:ascii="Times New Roman" w:cs="Times New Roman" w:eastAsia="Times New Roman" w:hAnsi="Times New Roman"/>
          <w:sz w:val="26"/>
          <w:szCs w:val="26"/>
          <w:rtl w:val="0"/>
        </w:rPr>
        <w:t xml:space="preserve">Портал видасть інформацію про накладені підписи.</w:t>
      </w:r>
    </w:p>
    <w:p w:rsidR="00000000" w:rsidDel="00000000" w:rsidP="00000000" w:rsidRDefault="00000000" w:rsidRPr="00000000" w14:paraId="00000072">
      <w:pPr>
        <w:widowControl w:val="0"/>
        <w:tabs>
          <w:tab w:val="left" w:pos="1633"/>
          <w:tab w:val="left" w:pos="3507"/>
          <w:tab w:val="left" w:pos="4620"/>
          <w:tab w:val="left" w:pos="5815"/>
          <w:tab w:val="left" w:pos="6468"/>
          <w:tab w:val="left" w:pos="7339"/>
          <w:tab w:val="left" w:pos="8671"/>
          <w:tab w:val="left" w:pos="9356"/>
        </w:tabs>
        <w:spacing w:after="0" w:before="13" w:line="244" w:lineRule="auto"/>
        <w:ind w:left="709" w:right="141"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4.Можна завантажити оригінальний файл, на який було накладено підпис,   та ознайомитись із його змістом.</w:t>
        <w:tab/>
        <w:t xml:space="preserve">Для цього натисніть кнопку</w:t>
      </w:r>
    </w:p>
    <w:p w:rsidR="00000000" w:rsidDel="00000000" w:rsidP="00000000" w:rsidRDefault="00000000" w:rsidRPr="00000000" w14:paraId="00000073">
      <w:pPr>
        <w:widowControl w:val="0"/>
        <w:tabs>
          <w:tab w:val="left" w:pos="9356"/>
        </w:tabs>
        <w:spacing w:after="0" w:before="15" w:line="232" w:lineRule="auto"/>
        <w:ind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«Зберегти файл». </w:t>
      </w:r>
      <w:r w:rsidDel="00000000" w:rsidR="00000000" w:rsidRPr="00000000">
        <w:rPr>
          <w:rFonts w:ascii="Times New Roman" w:cs="Times New Roman" w:eastAsia="Times New Roman" w:hAnsi="Times New Roman"/>
          <w:color w:val="131313"/>
          <w:sz w:val="26"/>
          <w:szCs w:val="26"/>
          <w:rtl w:val="0"/>
        </w:rPr>
        <w:t xml:space="preserve">3 </w:t>
      </w:r>
      <w:r w:rsidDel="00000000" w:rsidR="00000000" w:rsidRPr="00000000">
        <w:rPr>
          <w:rFonts w:ascii="Times New Roman" w:cs="Times New Roman" w:eastAsia="Times New Roman" w:hAnsi="Times New Roman"/>
          <w:sz w:val="26"/>
          <w:szCs w:val="26"/>
          <w:rtl w:val="0"/>
        </w:rPr>
        <w:t xml:space="preserve">боку користувача це буде мати вигляд як витяг файлу з архіву з паролем.</w:t>
      </w:r>
    </w:p>
    <w:p w:rsidR="00000000" w:rsidDel="00000000" w:rsidP="00000000" w:rsidRDefault="00000000" w:rsidRPr="00000000" w14:paraId="00000074">
      <w:pPr>
        <w:widowControl w:val="0"/>
        <w:tabs>
          <w:tab w:val="left" w:pos="419"/>
          <w:tab w:val="left" w:pos="9356"/>
        </w:tabs>
        <w:spacing w:after="0" w:before="24" w:line="240" w:lineRule="auto"/>
        <w:ind w:right="141"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5.Щоб завантажити підтвердження перевірки підпису, натисніть кнопку «Завантажити квитанцію».</w:t>
      </w:r>
    </w:p>
    <w:p w:rsidR="00000000" w:rsidDel="00000000" w:rsidP="00000000" w:rsidRDefault="00000000" w:rsidRPr="00000000" w14:paraId="00000075">
      <w:pPr>
        <w:tabs>
          <w:tab w:val="left" w:pos="9356"/>
        </w:tabs>
        <w:ind w:right="141" w:firstLine="709"/>
        <w:jc w:val="both"/>
        <w:rPr>
          <w:sz w:val="26"/>
          <w:szCs w:val="26"/>
        </w:rPr>
      </w:pPr>
      <w:r w:rsidDel="00000000" w:rsidR="00000000" w:rsidRPr="00000000">
        <w:rPr>
          <w:rtl w:val="0"/>
        </w:rPr>
      </w:r>
    </w:p>
    <w:sectPr>
      <w:type w:val="nextPage"/>
      <w:pgSz w:h="16840" w:w="11910"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23" w:hanging="361.0000000000001"/>
      </w:pPr>
      <w:rPr>
        <w:rFonts w:ascii="Times New Roman" w:cs="Times New Roman" w:eastAsia="Times New Roman" w:hAnsi="Times New Roman"/>
        <w:sz w:val="27"/>
        <w:szCs w:val="27"/>
      </w:rPr>
    </w:lvl>
    <w:lvl w:ilvl="1">
      <w:start w:val="0"/>
      <w:numFmt w:val="bullet"/>
      <w:lvlText w:val="•"/>
      <w:lvlJc w:val="left"/>
      <w:pPr>
        <w:ind w:left="3460" w:hanging="361"/>
      </w:pPr>
      <w:rPr/>
    </w:lvl>
    <w:lvl w:ilvl="2">
      <w:start w:val="0"/>
      <w:numFmt w:val="bullet"/>
      <w:lvlText w:val="•"/>
      <w:lvlJc w:val="left"/>
      <w:pPr>
        <w:ind w:left="4153" w:hanging="361"/>
      </w:pPr>
      <w:rPr/>
    </w:lvl>
    <w:lvl w:ilvl="3">
      <w:start w:val="0"/>
      <w:numFmt w:val="bullet"/>
      <w:lvlText w:val="•"/>
      <w:lvlJc w:val="left"/>
      <w:pPr>
        <w:ind w:left="4847" w:hanging="361"/>
      </w:pPr>
      <w:rPr/>
    </w:lvl>
    <w:lvl w:ilvl="4">
      <w:start w:val="0"/>
      <w:numFmt w:val="bullet"/>
      <w:lvlText w:val="•"/>
      <w:lvlJc w:val="left"/>
      <w:pPr>
        <w:ind w:left="5540" w:hanging="361"/>
      </w:pPr>
      <w:rPr/>
    </w:lvl>
    <w:lvl w:ilvl="5">
      <w:start w:val="0"/>
      <w:numFmt w:val="bullet"/>
      <w:lvlText w:val="•"/>
      <w:lvlJc w:val="left"/>
      <w:pPr>
        <w:ind w:left="6234" w:hanging="361"/>
      </w:pPr>
      <w:rPr/>
    </w:lvl>
    <w:lvl w:ilvl="6">
      <w:start w:val="0"/>
      <w:numFmt w:val="bullet"/>
      <w:lvlText w:val="•"/>
      <w:lvlJc w:val="left"/>
      <w:pPr>
        <w:ind w:left="6927" w:hanging="361"/>
      </w:pPr>
      <w:rPr/>
    </w:lvl>
    <w:lvl w:ilvl="7">
      <w:start w:val="0"/>
      <w:numFmt w:val="bullet"/>
      <w:lvlText w:val="•"/>
      <w:lvlJc w:val="left"/>
      <w:pPr>
        <w:ind w:left="7621" w:hanging="361"/>
      </w:pPr>
      <w:rPr/>
    </w:lvl>
    <w:lvl w:ilvl="8">
      <w:start w:val="0"/>
      <w:numFmt w:val="bullet"/>
      <w:lvlText w:val="•"/>
      <w:lvlJc w:val="left"/>
      <w:pPr>
        <w:ind w:left="8314" w:hanging="361"/>
      </w:pPr>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1"/>
      <w:numFmt w:val="decimal"/>
      <w:lvlText w:val="%1."/>
      <w:lvlJc w:val="left"/>
      <w:pPr>
        <w:ind w:left="302" w:hanging="302"/>
      </w:pPr>
      <w:rPr>
        <w:rFonts w:ascii="Times New Roman" w:cs="Times New Roman" w:eastAsia="Times New Roman" w:hAnsi="Times New Roman"/>
        <w:sz w:val="27"/>
        <w:szCs w:val="27"/>
      </w:rPr>
    </w:lvl>
    <w:lvl w:ilvl="1">
      <w:start w:val="1"/>
      <w:numFmt w:val="decimal"/>
      <w:lvlText w:val="%2."/>
      <w:lvlJc w:val="left"/>
      <w:pPr>
        <w:ind w:left="3668" w:hanging="278.99999999999955"/>
      </w:pPr>
      <w:rPr>
        <w:b w:val="1"/>
      </w:rPr>
    </w:lvl>
    <w:lvl w:ilvl="2">
      <w:start w:val="0"/>
      <w:numFmt w:val="bullet"/>
      <w:lvlText w:val="•"/>
      <w:lvlJc w:val="left"/>
      <w:pPr>
        <w:ind w:left="4331" w:hanging="278.99999999999955"/>
      </w:pPr>
      <w:rPr/>
    </w:lvl>
    <w:lvl w:ilvl="3">
      <w:start w:val="0"/>
      <w:numFmt w:val="bullet"/>
      <w:lvlText w:val="•"/>
      <w:lvlJc w:val="left"/>
      <w:pPr>
        <w:ind w:left="5002" w:hanging="279"/>
      </w:pPr>
      <w:rPr/>
    </w:lvl>
    <w:lvl w:ilvl="4">
      <w:start w:val="0"/>
      <w:numFmt w:val="bullet"/>
      <w:lvlText w:val="•"/>
      <w:lvlJc w:val="left"/>
      <w:pPr>
        <w:ind w:left="5673" w:hanging="279"/>
      </w:pPr>
      <w:rPr/>
    </w:lvl>
    <w:lvl w:ilvl="5">
      <w:start w:val="0"/>
      <w:numFmt w:val="bullet"/>
      <w:lvlText w:val="•"/>
      <w:lvlJc w:val="left"/>
      <w:pPr>
        <w:ind w:left="6345" w:hanging="279"/>
      </w:pPr>
      <w:rPr/>
    </w:lvl>
    <w:lvl w:ilvl="6">
      <w:start w:val="0"/>
      <w:numFmt w:val="bullet"/>
      <w:lvlText w:val="•"/>
      <w:lvlJc w:val="left"/>
      <w:pPr>
        <w:ind w:left="7016" w:hanging="279"/>
      </w:pPr>
      <w:rPr/>
    </w:lvl>
    <w:lvl w:ilvl="7">
      <w:start w:val="0"/>
      <w:numFmt w:val="bullet"/>
      <w:lvlText w:val="•"/>
      <w:lvlJc w:val="left"/>
      <w:pPr>
        <w:ind w:left="7687" w:hanging="278.9999999999991"/>
      </w:pPr>
      <w:rPr/>
    </w:lvl>
    <w:lvl w:ilvl="8">
      <w:start w:val="0"/>
      <w:numFmt w:val="bullet"/>
      <w:lvlText w:val="•"/>
      <w:lvlJc w:val="left"/>
      <w:pPr>
        <w:ind w:left="8359" w:hanging="279"/>
      </w:pPr>
      <w:rPr/>
    </w:lvl>
  </w:abstractNum>
  <w:abstractNum w:abstractNumId="4">
    <w:lvl w:ilvl="0">
      <w:start w:val="1"/>
      <w:numFmt w:val="decimal"/>
      <w:lvlText w:val="%1."/>
      <w:lvlJc w:val="left"/>
      <w:pPr>
        <w:ind w:left="1134" w:hanging="279"/>
      </w:pPr>
      <w:rPr>
        <w:rFonts w:ascii="Times New Roman" w:cs="Times New Roman" w:eastAsia="Times New Roman" w:hAnsi="Times New Roman"/>
        <w:sz w:val="27"/>
        <w:szCs w:val="27"/>
      </w:rPr>
    </w:lvl>
    <w:lvl w:ilvl="1">
      <w:start w:val="0"/>
      <w:numFmt w:val="bullet"/>
      <w:lvlText w:val="•"/>
      <w:lvlJc w:val="left"/>
      <w:pPr>
        <w:ind w:left="1996" w:hanging="279"/>
      </w:pPr>
      <w:rPr/>
    </w:lvl>
    <w:lvl w:ilvl="2">
      <w:start w:val="0"/>
      <w:numFmt w:val="bullet"/>
      <w:lvlText w:val="•"/>
      <w:lvlJc w:val="left"/>
      <w:pPr>
        <w:ind w:left="2852" w:hanging="279"/>
      </w:pPr>
      <w:rPr/>
    </w:lvl>
    <w:lvl w:ilvl="3">
      <w:start w:val="0"/>
      <w:numFmt w:val="bullet"/>
      <w:lvlText w:val="•"/>
      <w:lvlJc w:val="left"/>
      <w:pPr>
        <w:ind w:left="3708" w:hanging="278.99999999999955"/>
      </w:pPr>
      <w:rPr/>
    </w:lvl>
    <w:lvl w:ilvl="4">
      <w:start w:val="0"/>
      <w:numFmt w:val="bullet"/>
      <w:lvlText w:val="•"/>
      <w:lvlJc w:val="left"/>
      <w:pPr>
        <w:ind w:left="4564" w:hanging="279"/>
      </w:pPr>
      <w:rPr/>
    </w:lvl>
    <w:lvl w:ilvl="5">
      <w:start w:val="0"/>
      <w:numFmt w:val="bullet"/>
      <w:lvlText w:val="•"/>
      <w:lvlJc w:val="left"/>
      <w:pPr>
        <w:ind w:left="5420" w:hanging="279"/>
      </w:pPr>
      <w:rPr/>
    </w:lvl>
    <w:lvl w:ilvl="6">
      <w:start w:val="0"/>
      <w:numFmt w:val="bullet"/>
      <w:lvlText w:val="•"/>
      <w:lvlJc w:val="left"/>
      <w:pPr>
        <w:ind w:left="6276" w:hanging="279"/>
      </w:pPr>
      <w:rPr/>
    </w:lvl>
    <w:lvl w:ilvl="7">
      <w:start w:val="0"/>
      <w:numFmt w:val="bullet"/>
      <w:lvlText w:val="•"/>
      <w:lvlJc w:val="left"/>
      <w:pPr>
        <w:ind w:left="7133" w:hanging="279"/>
      </w:pPr>
      <w:rPr/>
    </w:lvl>
    <w:lvl w:ilvl="8">
      <w:start w:val="0"/>
      <w:numFmt w:val="bullet"/>
      <w:lvlText w:val="•"/>
      <w:lvlJc w:val="left"/>
      <w:pPr>
        <w:ind w:left="7989" w:hanging="279"/>
      </w:pPr>
      <w:rPr/>
    </w:lvl>
  </w:abstractNum>
  <w:abstractNum w:abstractNumId="5">
    <w:lvl w:ilvl="0">
      <w:start w:val="1"/>
      <w:numFmt w:val="decimal"/>
      <w:lvlText w:val="%1."/>
      <w:lvlJc w:val="left"/>
      <w:pPr>
        <w:ind w:left="1111" w:hanging="278"/>
      </w:pPr>
      <w:rPr/>
    </w:lvl>
    <w:lvl w:ilvl="1">
      <w:start w:val="0"/>
      <w:numFmt w:val="bullet"/>
      <w:lvlText w:val="•"/>
      <w:lvlJc w:val="left"/>
      <w:pPr>
        <w:ind w:left="1978" w:hanging="278"/>
      </w:pPr>
      <w:rPr/>
    </w:lvl>
    <w:lvl w:ilvl="2">
      <w:start w:val="0"/>
      <w:numFmt w:val="bullet"/>
      <w:lvlText w:val="•"/>
      <w:lvlJc w:val="left"/>
      <w:pPr>
        <w:ind w:left="2836" w:hanging="278"/>
      </w:pPr>
      <w:rPr/>
    </w:lvl>
    <w:lvl w:ilvl="3">
      <w:start w:val="0"/>
      <w:numFmt w:val="bullet"/>
      <w:lvlText w:val="•"/>
      <w:lvlJc w:val="left"/>
      <w:pPr>
        <w:ind w:left="3694" w:hanging="278.00000000000045"/>
      </w:pPr>
      <w:rPr/>
    </w:lvl>
    <w:lvl w:ilvl="4">
      <w:start w:val="0"/>
      <w:numFmt w:val="bullet"/>
      <w:lvlText w:val="•"/>
      <w:lvlJc w:val="left"/>
      <w:pPr>
        <w:ind w:left="4552" w:hanging="278"/>
      </w:pPr>
      <w:rPr/>
    </w:lvl>
    <w:lvl w:ilvl="5">
      <w:start w:val="0"/>
      <w:numFmt w:val="bullet"/>
      <w:lvlText w:val="•"/>
      <w:lvlJc w:val="left"/>
      <w:pPr>
        <w:ind w:left="5410" w:hanging="278"/>
      </w:pPr>
      <w:rPr/>
    </w:lvl>
    <w:lvl w:ilvl="6">
      <w:start w:val="0"/>
      <w:numFmt w:val="bullet"/>
      <w:lvlText w:val="•"/>
      <w:lvlJc w:val="left"/>
      <w:pPr>
        <w:ind w:left="6268" w:hanging="278"/>
      </w:pPr>
      <w:rPr/>
    </w:lvl>
    <w:lvl w:ilvl="7">
      <w:start w:val="0"/>
      <w:numFmt w:val="bullet"/>
      <w:lvlText w:val="•"/>
      <w:lvlJc w:val="left"/>
      <w:pPr>
        <w:ind w:left="7127" w:hanging="277.9999999999991"/>
      </w:pPr>
      <w:rPr/>
    </w:lvl>
    <w:lvl w:ilvl="8">
      <w:start w:val="0"/>
      <w:numFmt w:val="bullet"/>
      <w:lvlText w:val="•"/>
      <w:lvlJc w:val="left"/>
      <w:pPr>
        <w:ind w:left="7985" w:hanging="278"/>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czo.gov.ua/ca-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